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F4718" w14:textId="77777777" w:rsidR="007D02CE" w:rsidRPr="00145AB5" w:rsidRDefault="00337C30" w:rsidP="00337C30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 xml:space="preserve">Jairo </w:t>
      </w:r>
      <w:proofErr w:type="gramStart"/>
      <w:r w:rsidRPr="00145AB5">
        <w:rPr>
          <w:rFonts w:ascii="Arial" w:hAnsi="Arial"/>
          <w:b/>
          <w:bCs/>
          <w:lang w:val="es-419"/>
        </w:rPr>
        <w:t>Alfonso</w:t>
      </w:r>
      <w:r w:rsidRPr="00145AB5">
        <w:rPr>
          <w:rFonts w:ascii="Arial" w:hAnsi="Arial"/>
          <w:lang w:val="es-419"/>
        </w:rPr>
        <w:t xml:space="preserve"> .</w:t>
      </w:r>
      <w:proofErr w:type="gramEnd"/>
      <w:r w:rsidRPr="00145AB5">
        <w:rPr>
          <w:rFonts w:ascii="Arial" w:hAnsi="Arial"/>
          <w:lang w:val="es-419"/>
        </w:rPr>
        <w:t xml:space="preserve"> (</w:t>
      </w:r>
      <w:r w:rsidR="002369EA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1974).</w:t>
      </w:r>
    </w:p>
    <w:p w14:paraId="6BE73C48" w14:textId="77777777" w:rsidR="00337C30" w:rsidRPr="00145AB5" w:rsidRDefault="007D02CE" w:rsidP="00337C30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lang w:val="es-419"/>
        </w:rPr>
        <w:t>Vive y trabaja en New York.</w:t>
      </w:r>
    </w:p>
    <w:p w14:paraId="2CDA6D16" w14:textId="77777777" w:rsidR="00337C30" w:rsidRPr="00145AB5" w:rsidRDefault="00337C30" w:rsidP="00337C30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</w:p>
    <w:p w14:paraId="5297B3D1" w14:textId="77777777" w:rsidR="00337C30" w:rsidRPr="00145AB5" w:rsidRDefault="00D7436A" w:rsidP="00337C30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Estudios</w:t>
      </w:r>
      <w:r w:rsidR="00337C30" w:rsidRPr="00145AB5">
        <w:rPr>
          <w:rFonts w:ascii="Arial" w:hAnsi="Arial"/>
          <w:b/>
          <w:bCs/>
          <w:lang w:val="es-419"/>
        </w:rPr>
        <w:t>:</w:t>
      </w:r>
    </w:p>
    <w:p w14:paraId="20DA3610" w14:textId="77777777" w:rsidR="00337C30" w:rsidRPr="00145AB5" w:rsidRDefault="00337C30" w:rsidP="00337C30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1998</w:t>
      </w:r>
      <w:r w:rsidRPr="00145AB5">
        <w:rPr>
          <w:rFonts w:ascii="Arial" w:hAnsi="Arial"/>
          <w:lang w:val="es-419"/>
        </w:rPr>
        <w:t xml:space="preserve">. </w:t>
      </w:r>
      <w:r w:rsidR="00D7436A" w:rsidRPr="00145AB5">
        <w:rPr>
          <w:rFonts w:ascii="Arial" w:hAnsi="Arial"/>
          <w:lang w:val="es-419"/>
        </w:rPr>
        <w:t>Instituto Superior de Arte (ISA), Cubanacán, La Hab</w:t>
      </w:r>
      <w:r w:rsidRPr="00145AB5">
        <w:rPr>
          <w:rFonts w:ascii="Arial" w:hAnsi="Arial"/>
          <w:lang w:val="es-419"/>
        </w:rPr>
        <w:t>ana. Cuba.</w:t>
      </w:r>
    </w:p>
    <w:p w14:paraId="6E58D52F" w14:textId="77777777" w:rsidR="00337C30" w:rsidRPr="00145AB5" w:rsidRDefault="00337C30" w:rsidP="00337C30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1993</w:t>
      </w:r>
      <w:r w:rsidRPr="00145AB5">
        <w:rPr>
          <w:rFonts w:ascii="Arial" w:hAnsi="Arial"/>
          <w:lang w:val="es-419"/>
        </w:rPr>
        <w:t>.</w:t>
      </w:r>
      <w:r w:rsidRPr="00145AB5">
        <w:rPr>
          <w:rFonts w:ascii="Arial" w:hAnsi="Arial"/>
          <w:b/>
          <w:bCs/>
          <w:lang w:val="es-419"/>
        </w:rPr>
        <w:t xml:space="preserve"> </w:t>
      </w:r>
      <w:r w:rsidR="005E32A9" w:rsidRPr="00145AB5">
        <w:rPr>
          <w:rFonts w:ascii="Arial" w:hAnsi="Arial"/>
          <w:lang w:val="es-419"/>
        </w:rPr>
        <w:t>Escuela N</w:t>
      </w:r>
      <w:r w:rsidR="00D7436A" w:rsidRPr="00145AB5">
        <w:rPr>
          <w:rFonts w:ascii="Arial" w:hAnsi="Arial"/>
          <w:lang w:val="es-419"/>
        </w:rPr>
        <w:t>acional de Arte (ENA), Cubanacán, La Hab</w:t>
      </w:r>
      <w:r w:rsidRPr="00145AB5">
        <w:rPr>
          <w:rFonts w:ascii="Arial" w:hAnsi="Arial"/>
          <w:lang w:val="es-419"/>
        </w:rPr>
        <w:t>ana. Cuba.</w:t>
      </w:r>
    </w:p>
    <w:p w14:paraId="60F74FF4" w14:textId="77777777" w:rsidR="005C39F0" w:rsidRDefault="00337C30" w:rsidP="00337C30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b/>
          <w:bCs/>
          <w:lang w:val="es-419"/>
        </w:rPr>
        <w:t>1989</w:t>
      </w:r>
      <w:r w:rsidRPr="00145AB5">
        <w:rPr>
          <w:rFonts w:ascii="Arial" w:hAnsi="Arial"/>
          <w:lang w:val="es-419"/>
        </w:rPr>
        <w:t xml:space="preserve">. </w:t>
      </w:r>
      <w:proofErr w:type="gramStart"/>
      <w:r w:rsidR="00D7436A" w:rsidRPr="00145AB5">
        <w:rPr>
          <w:rFonts w:ascii="Arial" w:hAnsi="Arial"/>
          <w:lang w:val="es-419"/>
        </w:rPr>
        <w:t>Escuela  Vocacional</w:t>
      </w:r>
      <w:proofErr w:type="gramEnd"/>
      <w:r w:rsidR="00D7436A" w:rsidRPr="00145AB5">
        <w:rPr>
          <w:rFonts w:ascii="Arial" w:hAnsi="Arial"/>
          <w:lang w:val="es-419"/>
        </w:rPr>
        <w:t xml:space="preserve"> de Arte</w:t>
      </w:r>
      <w:r w:rsidRPr="00145AB5">
        <w:rPr>
          <w:rFonts w:ascii="Arial" w:hAnsi="Arial"/>
          <w:lang w:val="es-419"/>
        </w:rPr>
        <w:t xml:space="preserve"> (EVA), Güira de Melena, </w:t>
      </w:r>
      <w:r w:rsidR="00D7436A" w:rsidRPr="00145AB5">
        <w:rPr>
          <w:rFonts w:ascii="Arial" w:hAnsi="Arial"/>
          <w:lang w:val="es-419"/>
        </w:rPr>
        <w:t>La Hab</w:t>
      </w:r>
      <w:r w:rsidRPr="00145AB5">
        <w:rPr>
          <w:rFonts w:ascii="Arial" w:hAnsi="Arial"/>
          <w:lang w:val="es-419"/>
        </w:rPr>
        <w:t xml:space="preserve">ana. </w:t>
      </w:r>
      <w:r w:rsidRPr="00337C30">
        <w:rPr>
          <w:rFonts w:ascii="Arial" w:hAnsi="Arial"/>
        </w:rPr>
        <w:t>Cuba</w:t>
      </w:r>
      <w:r w:rsidR="001C28D2">
        <w:rPr>
          <w:rFonts w:ascii="Arial" w:hAnsi="Arial"/>
        </w:rPr>
        <w:t>.</w:t>
      </w:r>
    </w:p>
    <w:p w14:paraId="15EE43C5" w14:textId="77777777" w:rsidR="005D2CE8" w:rsidRDefault="005D2CE8" w:rsidP="005C39F0">
      <w:pPr>
        <w:spacing w:after="0" w:line="360" w:lineRule="auto"/>
        <w:jc w:val="both"/>
        <w:rPr>
          <w:rFonts w:ascii="Arial" w:hAnsi="Arial"/>
          <w:b/>
        </w:rPr>
      </w:pPr>
    </w:p>
    <w:p w14:paraId="0AC3226E" w14:textId="036006B7" w:rsidR="005C39F0" w:rsidRDefault="005C39F0" w:rsidP="005C39F0">
      <w:pPr>
        <w:spacing w:after="0" w:line="360" w:lineRule="auto"/>
        <w:jc w:val="both"/>
        <w:rPr>
          <w:rFonts w:ascii="Arial" w:hAnsi="Arial"/>
          <w:b/>
        </w:rPr>
      </w:pPr>
      <w:proofErr w:type="spellStart"/>
      <w:r>
        <w:rPr>
          <w:rFonts w:ascii="Arial" w:hAnsi="Arial"/>
          <w:b/>
        </w:rPr>
        <w:t>Premios</w:t>
      </w:r>
      <w:proofErr w:type="spellEnd"/>
      <w:r>
        <w:rPr>
          <w:rFonts w:ascii="Arial" w:hAnsi="Arial"/>
          <w:b/>
        </w:rPr>
        <w:t xml:space="preserve"> y Residencias</w:t>
      </w:r>
      <w:r w:rsidRPr="00E16DE4">
        <w:rPr>
          <w:rFonts w:ascii="Arial" w:hAnsi="Arial"/>
          <w:b/>
        </w:rPr>
        <w:t>:</w:t>
      </w:r>
    </w:p>
    <w:p w14:paraId="0C44EBD9" w14:textId="32C815C3" w:rsidR="00D90F3C" w:rsidRPr="00145AB5" w:rsidRDefault="007C133F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bCs/>
          <w:sz w:val="24"/>
          <w:szCs w:val="26"/>
          <w:lang w:val="en-US"/>
        </w:rPr>
      </w:pPr>
      <w:r w:rsidRPr="00145AB5">
        <w:rPr>
          <w:rFonts w:ascii="Arial" w:hAnsi="Arial"/>
          <w:b/>
          <w:sz w:val="24"/>
          <w:szCs w:val="26"/>
          <w:lang w:val="en-US"/>
        </w:rPr>
        <w:t xml:space="preserve">2024. </w:t>
      </w:r>
      <w:r w:rsidR="00D90F3C" w:rsidRPr="00145AB5">
        <w:rPr>
          <w:rFonts w:ascii="Arial" w:hAnsi="Arial"/>
          <w:bCs/>
          <w:sz w:val="24"/>
          <w:szCs w:val="26"/>
          <w:lang w:val="en-US"/>
        </w:rPr>
        <w:t>Individual Artist Fellowship from the New Jersey State Council on the Arts.</w:t>
      </w:r>
    </w:p>
    <w:p w14:paraId="41CA7F4C" w14:textId="42014E95" w:rsidR="005D3096" w:rsidRPr="00145AB5" w:rsidRDefault="005D3096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sz w:val="24"/>
          <w:szCs w:val="28"/>
          <w:lang w:val="en-US"/>
        </w:rPr>
      </w:pPr>
      <w:r w:rsidRPr="00145AB5">
        <w:rPr>
          <w:rFonts w:ascii="Arial" w:hAnsi="Arial"/>
          <w:b/>
          <w:sz w:val="24"/>
          <w:szCs w:val="26"/>
          <w:lang w:val="en-US"/>
        </w:rPr>
        <w:t>2019</w:t>
      </w:r>
      <w:r w:rsidRPr="00145AB5">
        <w:rPr>
          <w:rFonts w:ascii="Arial" w:hAnsi="Arial"/>
          <w:sz w:val="24"/>
          <w:szCs w:val="26"/>
          <w:lang w:val="en-US"/>
        </w:rPr>
        <w:t xml:space="preserve">. </w:t>
      </w:r>
      <w:r w:rsidRPr="00145AB5">
        <w:rPr>
          <w:rFonts w:ascii="Arial" w:hAnsi="Arial"/>
          <w:sz w:val="24"/>
          <w:szCs w:val="28"/>
          <w:lang w:val="en-US"/>
        </w:rPr>
        <w:t>The Fountainhead Residency. Miami</w:t>
      </w:r>
    </w:p>
    <w:p w14:paraId="7B0C80D1" w14:textId="6F6CC86A" w:rsidR="005C39F0" w:rsidRPr="00016878" w:rsidRDefault="005C39F0" w:rsidP="005C39F0">
      <w:pPr>
        <w:spacing w:after="0" w:line="360" w:lineRule="auto"/>
        <w:jc w:val="both"/>
        <w:rPr>
          <w:rFonts w:ascii="Arial" w:hAnsi="Arial"/>
        </w:rPr>
      </w:pPr>
      <w:r w:rsidRPr="005D3096">
        <w:rPr>
          <w:rFonts w:ascii="Arial" w:hAnsi="Arial"/>
          <w:b/>
          <w:bCs/>
        </w:rPr>
        <w:t xml:space="preserve">2017. </w:t>
      </w:r>
      <w:r w:rsidRPr="00016878">
        <w:rPr>
          <w:rFonts w:ascii="Arial" w:hAnsi="Arial"/>
        </w:rPr>
        <w:t xml:space="preserve">Pollock – Krasner Foundation Grant. </w:t>
      </w:r>
      <w:r w:rsidRPr="00145AB5">
        <w:rPr>
          <w:rFonts w:ascii="Arial" w:hAnsi="Arial" w:cs="Arial"/>
          <w:color w:val="1A1A1A"/>
          <w:szCs w:val="36"/>
        </w:rPr>
        <w:t>USA.</w:t>
      </w:r>
    </w:p>
    <w:p w14:paraId="29B6CE3C" w14:textId="77777777" w:rsidR="005C39F0" w:rsidRPr="00442BA1" w:rsidRDefault="005C39F0" w:rsidP="005C39F0">
      <w:pPr>
        <w:spacing w:after="0" w:line="360" w:lineRule="auto"/>
        <w:jc w:val="both"/>
        <w:rPr>
          <w:rFonts w:ascii="Arial" w:hAnsi="Arial"/>
        </w:rPr>
      </w:pPr>
      <w:r w:rsidRPr="005D3096">
        <w:rPr>
          <w:rFonts w:ascii="Arial" w:hAnsi="Arial"/>
          <w:b/>
          <w:bCs/>
        </w:rPr>
        <w:t>2015.</w:t>
      </w:r>
      <w:r w:rsidRPr="00442BA1">
        <w:rPr>
          <w:rFonts w:ascii="Arial" w:hAnsi="Arial"/>
        </w:rPr>
        <w:t xml:space="preserve"> Artist in Residence at Marble House Project. Vermont.</w:t>
      </w:r>
    </w:p>
    <w:p w14:paraId="65129475" w14:textId="77777777" w:rsidR="005C39F0" w:rsidRPr="00E16DE4" w:rsidRDefault="005C39F0" w:rsidP="005C39F0">
      <w:pPr>
        <w:spacing w:after="0" w:line="360" w:lineRule="auto"/>
        <w:jc w:val="both"/>
        <w:rPr>
          <w:rFonts w:ascii="Arial" w:hAnsi="Arial"/>
        </w:rPr>
      </w:pPr>
      <w:r w:rsidRPr="005D3096">
        <w:rPr>
          <w:rFonts w:ascii="Arial" w:hAnsi="Arial"/>
          <w:b/>
          <w:bCs/>
        </w:rPr>
        <w:t>2014.</w:t>
      </w:r>
      <w:r w:rsidRPr="00E16DE4">
        <w:rPr>
          <w:rFonts w:ascii="Arial" w:hAnsi="Arial"/>
        </w:rPr>
        <w:t xml:space="preserve"> Artist in Residence at Guttenberg Arts. Sept 2- Dec 2, 2014. Fall Season. STAR Program. Bull Ferry Studios, NJ.</w:t>
      </w:r>
    </w:p>
    <w:p w14:paraId="14D64358" w14:textId="77777777" w:rsidR="005C39F0" w:rsidRPr="00145AB5" w:rsidRDefault="005C39F0" w:rsidP="005C39F0">
      <w:pPr>
        <w:spacing w:after="0" w:line="360" w:lineRule="auto"/>
        <w:jc w:val="both"/>
        <w:rPr>
          <w:rFonts w:ascii="Arial" w:hAnsi="Arial"/>
          <w:lang w:val="es-419"/>
        </w:rPr>
      </w:pPr>
      <w:r w:rsidRPr="005D3096">
        <w:rPr>
          <w:rFonts w:ascii="Arial" w:hAnsi="Arial"/>
          <w:b/>
          <w:bCs/>
        </w:rPr>
        <w:t>2008.</w:t>
      </w:r>
      <w:r w:rsidRPr="00E16DE4">
        <w:rPr>
          <w:rFonts w:ascii="Arial" w:hAnsi="Arial"/>
        </w:rPr>
        <w:t xml:space="preserve"> Workshop: </w:t>
      </w:r>
      <w:proofErr w:type="spellStart"/>
      <w:r w:rsidRPr="00E16DE4">
        <w:rPr>
          <w:rFonts w:ascii="Arial" w:hAnsi="Arial"/>
        </w:rPr>
        <w:t>Muyehlekete.O</w:t>
      </w:r>
      <w:proofErr w:type="spellEnd"/>
      <w:r w:rsidRPr="00E16DE4">
        <w:rPr>
          <w:rFonts w:ascii="Arial" w:hAnsi="Arial"/>
        </w:rPr>
        <w:t xml:space="preserve"> </w:t>
      </w:r>
      <w:proofErr w:type="spellStart"/>
      <w:r w:rsidRPr="00E16DE4">
        <w:rPr>
          <w:rFonts w:ascii="Arial" w:hAnsi="Arial"/>
        </w:rPr>
        <w:t>pensador</w:t>
      </w:r>
      <w:proofErr w:type="spellEnd"/>
      <w:r w:rsidRPr="00E16DE4">
        <w:rPr>
          <w:rFonts w:ascii="Arial" w:hAnsi="Arial"/>
        </w:rPr>
        <w:t>-T</w:t>
      </w:r>
      <w:r>
        <w:rPr>
          <w:rFonts w:ascii="Arial" w:hAnsi="Arial"/>
        </w:rPr>
        <w:t xml:space="preserve">he Thinker. </w:t>
      </w:r>
      <w:r w:rsidRPr="00145AB5">
        <w:rPr>
          <w:rFonts w:ascii="Arial" w:hAnsi="Arial"/>
          <w:lang w:val="es-419"/>
        </w:rPr>
        <w:t>Maputo, Mozambique.</w:t>
      </w:r>
    </w:p>
    <w:p w14:paraId="7AE23D97" w14:textId="77777777" w:rsidR="005C39F0" w:rsidRPr="00145AB5" w:rsidRDefault="005C39F0" w:rsidP="005C39F0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 xml:space="preserve">2007. </w:t>
      </w:r>
      <w:r w:rsidRPr="00145AB5">
        <w:rPr>
          <w:rFonts w:ascii="Arial" w:hAnsi="Arial"/>
          <w:lang w:val="es-419"/>
        </w:rPr>
        <w:t>Residencia Batiscafo, La Habana.</w:t>
      </w:r>
    </w:p>
    <w:p w14:paraId="5B639AF9" w14:textId="77777777" w:rsidR="005D3096" w:rsidRPr="00145AB5" w:rsidRDefault="005D3096" w:rsidP="005C39F0">
      <w:pPr>
        <w:spacing w:after="0" w:line="360" w:lineRule="auto"/>
        <w:jc w:val="both"/>
        <w:rPr>
          <w:rFonts w:ascii="Arial" w:hAnsi="Arial"/>
          <w:lang w:val="es-419"/>
        </w:rPr>
      </w:pPr>
    </w:p>
    <w:p w14:paraId="460CBC50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b/>
          <w:bCs/>
          <w:lang w:val="es-419"/>
        </w:rPr>
        <w:t>Exposiciones personales:</w:t>
      </w:r>
    </w:p>
    <w:p w14:paraId="2B1ADE6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b/>
          <w:bCs/>
          <w:lang w:val="es-419"/>
        </w:rPr>
        <w:t>2023.</w:t>
      </w:r>
    </w:p>
    <w:p w14:paraId="40D25AF9" w14:textId="77777777" w:rsidR="005D3096" w:rsidRPr="00F34E2B" w:rsidRDefault="005D3096" w:rsidP="005D3096">
      <w:pPr>
        <w:spacing w:after="0" w:line="360" w:lineRule="auto"/>
        <w:jc w:val="both"/>
        <w:rPr>
          <w:rFonts w:ascii="Arial" w:hAnsi="Arial"/>
          <w:bCs/>
          <w:i/>
        </w:rPr>
      </w:pPr>
      <w:r w:rsidRPr="00145AB5">
        <w:rPr>
          <w:rFonts w:ascii="Arial" w:hAnsi="Arial"/>
          <w:bCs/>
          <w:i/>
          <w:lang w:val="es-419"/>
        </w:rPr>
        <w:t xml:space="preserve">Jairo Alfonso: Objectscapes. </w:t>
      </w:r>
      <w:r w:rsidRPr="00F34E2B">
        <w:rPr>
          <w:rFonts w:ascii="Arial" w:hAnsi="Arial"/>
          <w:bCs/>
        </w:rPr>
        <w:t>Visual Arts Center of New Jersey</w:t>
      </w:r>
      <w:r w:rsidRPr="00B843CB">
        <w:rPr>
          <w:rFonts w:ascii="Arial" w:hAnsi="Arial"/>
          <w:bCs/>
        </w:rPr>
        <w:t>. New Jersey. USA</w:t>
      </w:r>
    </w:p>
    <w:p w14:paraId="60F8E895" w14:textId="77777777" w:rsidR="005D3096" w:rsidRPr="00145AB5" w:rsidRDefault="005D3096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b/>
          <w:bCs/>
          <w:sz w:val="24"/>
          <w:szCs w:val="26"/>
          <w:lang w:val="en-US"/>
        </w:rPr>
      </w:pPr>
      <w:r w:rsidRPr="00145AB5">
        <w:rPr>
          <w:rFonts w:ascii="Arial" w:hAnsi="Arial"/>
          <w:b/>
          <w:bCs/>
          <w:sz w:val="24"/>
          <w:szCs w:val="26"/>
          <w:lang w:val="en-US"/>
        </w:rPr>
        <w:t xml:space="preserve">2021. </w:t>
      </w:r>
    </w:p>
    <w:p w14:paraId="47FF8C12" w14:textId="77777777" w:rsidR="005D3096" w:rsidRPr="00145AB5" w:rsidRDefault="005D3096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bCs/>
          <w:sz w:val="24"/>
          <w:szCs w:val="26"/>
          <w:lang w:val="en-US"/>
        </w:rPr>
      </w:pPr>
      <w:r w:rsidRPr="00145AB5">
        <w:rPr>
          <w:rFonts w:ascii="Arial" w:hAnsi="Arial"/>
          <w:bCs/>
          <w:i/>
          <w:sz w:val="24"/>
          <w:szCs w:val="26"/>
          <w:lang w:val="en-US"/>
        </w:rPr>
        <w:t>Jairo Alfonso:</w:t>
      </w:r>
      <w:r w:rsidRPr="00145AB5">
        <w:rPr>
          <w:rFonts w:ascii="Arial" w:hAnsi="Arial"/>
          <w:bCs/>
          <w:sz w:val="24"/>
          <w:szCs w:val="26"/>
          <w:lang w:val="en-US"/>
        </w:rPr>
        <w:t xml:space="preserve"> </w:t>
      </w:r>
      <w:r w:rsidRPr="00145AB5">
        <w:rPr>
          <w:rFonts w:ascii="Arial" w:hAnsi="Arial"/>
          <w:bCs/>
          <w:i/>
          <w:iCs/>
          <w:sz w:val="24"/>
          <w:szCs w:val="26"/>
          <w:lang w:val="en-US"/>
        </w:rPr>
        <w:t>The Screenshots Series</w:t>
      </w:r>
      <w:r w:rsidRPr="00145AB5">
        <w:rPr>
          <w:rFonts w:ascii="Arial" w:hAnsi="Arial"/>
          <w:bCs/>
          <w:sz w:val="24"/>
          <w:szCs w:val="26"/>
          <w:lang w:val="en-US"/>
        </w:rPr>
        <w:t>. Shin Gallery. New York. USA.</w:t>
      </w:r>
    </w:p>
    <w:p w14:paraId="31AD769E" w14:textId="5E677506" w:rsidR="005D3096" w:rsidRPr="00F4378E" w:rsidRDefault="005D3096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bCs/>
          <w:sz w:val="24"/>
          <w:szCs w:val="26"/>
        </w:rPr>
      </w:pPr>
      <w:r w:rsidRPr="00145AB5">
        <w:rPr>
          <w:rFonts w:ascii="Arial" w:hAnsi="Arial"/>
          <w:bCs/>
          <w:i/>
          <w:sz w:val="24"/>
          <w:szCs w:val="26"/>
          <w:lang w:val="en-US"/>
        </w:rPr>
        <w:t>597</w:t>
      </w:r>
      <w:r w:rsidRPr="00145AB5">
        <w:rPr>
          <w:rFonts w:ascii="Arial" w:hAnsi="Arial"/>
          <w:b/>
          <w:bCs/>
          <w:sz w:val="24"/>
          <w:szCs w:val="26"/>
          <w:lang w:val="en-US"/>
        </w:rPr>
        <w:t xml:space="preserve">. </w:t>
      </w:r>
      <w:r w:rsidRPr="00145AB5">
        <w:rPr>
          <w:rFonts w:ascii="Arial" w:hAnsi="Arial"/>
          <w:bCs/>
          <w:sz w:val="24"/>
          <w:szCs w:val="26"/>
          <w:lang w:val="en-US"/>
        </w:rPr>
        <w:t>Phoenix Ins</w:t>
      </w:r>
      <w:r w:rsidR="007C133F" w:rsidRPr="00145AB5">
        <w:rPr>
          <w:rFonts w:ascii="Arial" w:hAnsi="Arial"/>
          <w:bCs/>
          <w:sz w:val="24"/>
          <w:szCs w:val="26"/>
          <w:lang w:val="en-US"/>
        </w:rPr>
        <w:t>ti</w:t>
      </w:r>
      <w:r w:rsidRPr="00145AB5">
        <w:rPr>
          <w:rFonts w:ascii="Arial" w:hAnsi="Arial"/>
          <w:bCs/>
          <w:sz w:val="24"/>
          <w:szCs w:val="26"/>
          <w:lang w:val="en-US"/>
        </w:rPr>
        <w:t xml:space="preserve">tute of Contemporary Art (phiCA). </w:t>
      </w:r>
      <w:r w:rsidRPr="00F4378E">
        <w:rPr>
          <w:rFonts w:ascii="Arial" w:hAnsi="Arial"/>
          <w:bCs/>
          <w:sz w:val="24"/>
          <w:szCs w:val="26"/>
        </w:rPr>
        <w:t>Phoenix, Arizona. USA.</w:t>
      </w:r>
    </w:p>
    <w:p w14:paraId="66AC4A56" w14:textId="77777777" w:rsidR="005D3096" w:rsidRDefault="005D3096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b/>
          <w:bCs/>
          <w:sz w:val="24"/>
          <w:szCs w:val="26"/>
        </w:rPr>
      </w:pPr>
      <w:r w:rsidRPr="00A90F4C">
        <w:rPr>
          <w:rFonts w:ascii="Arial" w:hAnsi="Arial"/>
          <w:b/>
          <w:bCs/>
          <w:sz w:val="24"/>
          <w:szCs w:val="26"/>
        </w:rPr>
        <w:t>2020.</w:t>
      </w:r>
    </w:p>
    <w:p w14:paraId="7AACB542" w14:textId="77777777" w:rsidR="005D3096" w:rsidRDefault="005D3096" w:rsidP="005D3096">
      <w:pPr>
        <w:pStyle w:val="NormalWeb"/>
        <w:shd w:val="clear" w:color="auto" w:fill="FFFFFF"/>
        <w:spacing w:before="2" w:after="2" w:line="360" w:lineRule="auto"/>
        <w:rPr>
          <w:rFonts w:ascii="Arial" w:hAnsi="Arial"/>
          <w:sz w:val="24"/>
          <w:szCs w:val="26"/>
        </w:rPr>
      </w:pPr>
      <w:r w:rsidRPr="00A90F4C">
        <w:rPr>
          <w:rFonts w:ascii="Arial" w:hAnsi="Arial"/>
          <w:b/>
          <w:bCs/>
          <w:sz w:val="24"/>
          <w:szCs w:val="26"/>
        </w:rPr>
        <w:t xml:space="preserve"> </w:t>
      </w:r>
      <w:r w:rsidRPr="00145AB5">
        <w:rPr>
          <w:rFonts w:ascii="Arial" w:hAnsi="Arial"/>
          <w:i/>
          <w:iCs/>
          <w:sz w:val="24"/>
          <w:szCs w:val="26"/>
          <w:lang w:val="en-US"/>
        </w:rPr>
        <w:t xml:space="preserve">The Screenshots Series. </w:t>
      </w:r>
      <w:r w:rsidRPr="00145AB5">
        <w:rPr>
          <w:rFonts w:ascii="Arial" w:hAnsi="Arial"/>
          <w:sz w:val="24"/>
          <w:szCs w:val="26"/>
          <w:lang w:val="en-US"/>
        </w:rPr>
        <w:t>Coates &amp; Scarry</w:t>
      </w:r>
      <w:r w:rsidRPr="00145AB5">
        <w:rPr>
          <w:rFonts w:ascii="Arial" w:hAnsi="Arial"/>
          <w:i/>
          <w:iCs/>
          <w:sz w:val="24"/>
          <w:szCs w:val="26"/>
          <w:lang w:val="en-US"/>
        </w:rPr>
        <w:t xml:space="preserve">. </w:t>
      </w:r>
      <w:proofErr w:type="gramStart"/>
      <w:r w:rsidRPr="00A90F4C">
        <w:rPr>
          <w:rFonts w:ascii="Arial" w:hAnsi="Arial"/>
          <w:sz w:val="24"/>
          <w:szCs w:val="26"/>
        </w:rPr>
        <w:t>London</w:t>
      </w:r>
      <w:r w:rsidRPr="00A90F4C">
        <w:rPr>
          <w:rFonts w:ascii="Arial" w:hAnsi="Arial"/>
          <w:i/>
          <w:iCs/>
          <w:sz w:val="24"/>
          <w:szCs w:val="26"/>
        </w:rPr>
        <w:t xml:space="preserve"> ,</w:t>
      </w:r>
      <w:r w:rsidRPr="00A90F4C">
        <w:rPr>
          <w:rFonts w:ascii="Arial" w:hAnsi="Arial"/>
          <w:sz w:val="24"/>
          <w:szCs w:val="26"/>
        </w:rPr>
        <w:t>UK</w:t>
      </w:r>
      <w:proofErr w:type="gramEnd"/>
      <w:r w:rsidRPr="00A90F4C">
        <w:rPr>
          <w:rFonts w:ascii="Arial" w:hAnsi="Arial"/>
          <w:sz w:val="24"/>
          <w:szCs w:val="26"/>
        </w:rPr>
        <w:t>.</w:t>
      </w:r>
    </w:p>
    <w:p w14:paraId="4EB29405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b/>
          <w:bCs/>
          <w:lang w:val="es-419"/>
        </w:rPr>
        <w:t>2018.</w:t>
      </w:r>
    </w:p>
    <w:p w14:paraId="33E56500" w14:textId="77777777" w:rsidR="005D3096" w:rsidRPr="00645CD7" w:rsidRDefault="005D3096" w:rsidP="005D3096">
      <w:pPr>
        <w:rPr>
          <w:rFonts w:ascii="Arial" w:hAnsi="Arial"/>
          <w:szCs w:val="20"/>
          <w:lang w:eastAsia="es-ES_tradnl"/>
        </w:rPr>
      </w:pPr>
      <w:r w:rsidRPr="00145AB5">
        <w:rPr>
          <w:rFonts w:ascii="Arial" w:hAnsi="Arial"/>
          <w:i/>
          <w:color w:val="1D2129"/>
          <w:szCs w:val="28"/>
          <w:shd w:val="clear" w:color="auto" w:fill="FFFFFF"/>
          <w:lang w:val="es-419" w:eastAsia="es-ES_tradnl"/>
        </w:rPr>
        <w:t>1350</w:t>
      </w:r>
      <w:r w:rsidRPr="00145AB5">
        <w:rPr>
          <w:rFonts w:ascii="Arial" w:hAnsi="Arial"/>
          <w:color w:val="1D2129"/>
          <w:szCs w:val="28"/>
          <w:shd w:val="clear" w:color="auto" w:fill="FFFFFF"/>
          <w:lang w:val="es-419" w:eastAsia="es-ES_tradnl"/>
        </w:rPr>
        <w:t xml:space="preserve">.  Galería de Arte Artizar. </w:t>
      </w:r>
      <w:r w:rsidRPr="00645CD7">
        <w:rPr>
          <w:rFonts w:ascii="Arial" w:hAnsi="Arial"/>
          <w:color w:val="1D2129"/>
          <w:szCs w:val="28"/>
          <w:shd w:val="clear" w:color="auto" w:fill="FFFFFF"/>
          <w:lang w:eastAsia="es-ES_tradnl"/>
        </w:rPr>
        <w:t>Tenerife, Spain.</w:t>
      </w:r>
    </w:p>
    <w:p w14:paraId="25852380" w14:textId="71A12170" w:rsidR="005D3096" w:rsidRPr="00442BA1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442BA1">
        <w:rPr>
          <w:rFonts w:ascii="Arial" w:hAnsi="Arial"/>
          <w:b/>
          <w:bCs/>
        </w:rPr>
        <w:t>2015.</w:t>
      </w:r>
    </w:p>
    <w:p w14:paraId="7FAFBD2A" w14:textId="77777777" w:rsidR="005D3096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442BA1">
        <w:rPr>
          <w:rFonts w:ascii="Arial" w:hAnsi="Arial"/>
          <w:bCs/>
          <w:i/>
        </w:rPr>
        <w:t>172</w:t>
      </w:r>
      <w:r w:rsidRPr="00442BA1">
        <w:rPr>
          <w:rFonts w:ascii="Arial" w:hAnsi="Arial"/>
          <w:bCs/>
        </w:rPr>
        <w:t xml:space="preserve">. </w:t>
      </w:r>
      <w:proofErr w:type="spellStart"/>
      <w:r w:rsidRPr="00442BA1">
        <w:rPr>
          <w:rFonts w:ascii="Arial" w:hAnsi="Arial"/>
          <w:bCs/>
        </w:rPr>
        <w:t>Artflow</w:t>
      </w:r>
      <w:proofErr w:type="spellEnd"/>
      <w:r w:rsidRPr="00442BA1">
        <w:rPr>
          <w:rFonts w:ascii="Arial" w:hAnsi="Arial"/>
          <w:bCs/>
        </w:rPr>
        <w:t xml:space="preserve"> Galería. San José, Costa Rica</w:t>
      </w:r>
    </w:p>
    <w:p w14:paraId="4E04046D" w14:textId="77777777" w:rsidR="005D3096" w:rsidRPr="00337C30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2014</w:t>
      </w:r>
      <w:r w:rsidRPr="00337C30">
        <w:rPr>
          <w:rFonts w:ascii="Arial" w:hAnsi="Arial"/>
          <w:b/>
          <w:bCs/>
        </w:rPr>
        <w:t>.</w:t>
      </w:r>
      <w:r w:rsidRPr="00337C30">
        <w:rPr>
          <w:rFonts w:ascii="Arial" w:hAnsi="Arial"/>
          <w:i/>
          <w:iCs/>
        </w:rPr>
        <w:t xml:space="preserve"> </w:t>
      </w:r>
    </w:p>
    <w:p w14:paraId="0B2ABA4B" w14:textId="77777777" w:rsidR="005D3096" w:rsidRPr="00E16DE4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E16DE4">
        <w:rPr>
          <w:rFonts w:ascii="Arial" w:hAnsi="Arial"/>
          <w:bCs/>
        </w:rPr>
        <w:lastRenderedPageBreak/>
        <w:t>568. Guttenberg Arts. New Jersey, USA.</w:t>
      </w:r>
    </w:p>
    <w:p w14:paraId="013989EB" w14:textId="77777777" w:rsidR="005D3096" w:rsidRPr="00337C30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337C30">
        <w:rPr>
          <w:rFonts w:ascii="Arial" w:hAnsi="Arial"/>
          <w:b/>
          <w:bCs/>
        </w:rPr>
        <w:t>2013.</w:t>
      </w:r>
      <w:r w:rsidRPr="00337C30">
        <w:rPr>
          <w:rFonts w:ascii="Arial" w:hAnsi="Arial"/>
          <w:i/>
          <w:iCs/>
        </w:rPr>
        <w:t xml:space="preserve"> </w:t>
      </w:r>
    </w:p>
    <w:p w14:paraId="176CB877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proofErr w:type="spellStart"/>
      <w:r w:rsidRPr="00337C30">
        <w:rPr>
          <w:rFonts w:ascii="Arial" w:hAnsi="Arial"/>
          <w:i/>
          <w:iCs/>
        </w:rPr>
        <w:t>Inventario</w:t>
      </w:r>
      <w:proofErr w:type="spellEnd"/>
      <w:r w:rsidRPr="00337C30">
        <w:rPr>
          <w:rFonts w:ascii="Arial" w:hAnsi="Arial"/>
        </w:rPr>
        <w:t xml:space="preserve">. Linie 31 </w:t>
      </w:r>
      <w:proofErr w:type="spellStart"/>
      <w:r w:rsidRPr="00337C30">
        <w:rPr>
          <w:rFonts w:ascii="Arial" w:hAnsi="Arial"/>
        </w:rPr>
        <w:t>Zeichnung</w:t>
      </w:r>
      <w:proofErr w:type="spellEnd"/>
      <w:r w:rsidRPr="00337C30">
        <w:rPr>
          <w:rFonts w:ascii="Arial" w:hAnsi="Arial"/>
        </w:rPr>
        <w:t xml:space="preserve"> – Drawing – Dessin – </w:t>
      </w:r>
      <w:proofErr w:type="spellStart"/>
      <w:r w:rsidRPr="00337C30">
        <w:rPr>
          <w:rFonts w:ascii="Arial" w:hAnsi="Arial"/>
        </w:rPr>
        <w:t>Disegno</w:t>
      </w:r>
      <w:proofErr w:type="spellEnd"/>
      <w:r w:rsidRPr="00337C30">
        <w:rPr>
          <w:rFonts w:ascii="Arial" w:hAnsi="Arial"/>
        </w:rPr>
        <w:t xml:space="preserve">. </w:t>
      </w:r>
      <w:r w:rsidRPr="00145AB5">
        <w:rPr>
          <w:rFonts w:ascii="Arial" w:hAnsi="Arial"/>
          <w:lang w:val="es-419"/>
        </w:rPr>
        <w:t>Havana Galerie. Zurich, Suiza.</w:t>
      </w:r>
    </w:p>
    <w:p w14:paraId="40ED7AA2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b/>
          <w:bCs/>
          <w:lang w:val="es-419"/>
        </w:rPr>
        <w:t xml:space="preserve">2009. </w:t>
      </w:r>
    </w:p>
    <w:p w14:paraId="7186702E" w14:textId="77777777" w:rsidR="005D3096" w:rsidRPr="00337C30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Retorno</w:t>
      </w:r>
      <w:r w:rsidRPr="00145AB5">
        <w:rPr>
          <w:rFonts w:ascii="Arial" w:hAnsi="Arial"/>
          <w:lang w:val="es-419"/>
        </w:rPr>
        <w:t xml:space="preserve">. Salle Zéro. Alianza Francesa de Cuba. </w:t>
      </w:r>
      <w:r>
        <w:rPr>
          <w:rFonts w:ascii="Arial" w:hAnsi="Arial"/>
        </w:rPr>
        <w:t>La Hab</w:t>
      </w:r>
      <w:r w:rsidRPr="00337C30">
        <w:rPr>
          <w:rFonts w:ascii="Arial" w:hAnsi="Arial"/>
        </w:rPr>
        <w:t>ana, Cuba.</w:t>
      </w:r>
    </w:p>
    <w:p w14:paraId="4D8A7658" w14:textId="77777777" w:rsidR="005D3096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337C30">
        <w:rPr>
          <w:rFonts w:ascii="Arial" w:hAnsi="Arial"/>
          <w:b/>
          <w:bCs/>
        </w:rPr>
        <w:t xml:space="preserve">2007. </w:t>
      </w:r>
    </w:p>
    <w:p w14:paraId="53EADB85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Dolly In</w:t>
      </w:r>
      <w:r w:rsidRPr="00145AB5">
        <w:rPr>
          <w:rFonts w:ascii="Arial" w:hAnsi="Arial"/>
          <w:lang w:val="es-419"/>
        </w:rPr>
        <w:t xml:space="preserve">. Galería Servando, La </w:t>
      </w:r>
      <w:proofErr w:type="gramStart"/>
      <w:r w:rsidRPr="00145AB5">
        <w:rPr>
          <w:rFonts w:ascii="Arial" w:hAnsi="Arial"/>
          <w:lang w:val="es-419"/>
        </w:rPr>
        <w:t>Habana .</w:t>
      </w:r>
      <w:proofErr w:type="gramEnd"/>
      <w:r w:rsidRPr="00145AB5">
        <w:rPr>
          <w:rFonts w:ascii="Arial" w:hAnsi="Arial"/>
          <w:lang w:val="es-419"/>
        </w:rPr>
        <w:t xml:space="preserve"> Cuba.</w:t>
      </w:r>
    </w:p>
    <w:p w14:paraId="73F4571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b/>
          <w:bCs/>
          <w:lang w:val="es-419"/>
        </w:rPr>
        <w:t>2006-2007</w:t>
      </w:r>
      <w:r w:rsidRPr="00145AB5">
        <w:rPr>
          <w:rFonts w:ascii="Arial" w:hAnsi="Arial"/>
          <w:lang w:val="es-419"/>
        </w:rPr>
        <w:t>.</w:t>
      </w:r>
      <w:r w:rsidRPr="00145AB5">
        <w:rPr>
          <w:rFonts w:ascii="Arial" w:hAnsi="Arial"/>
          <w:b/>
          <w:bCs/>
          <w:lang w:val="es-419"/>
        </w:rPr>
        <w:t xml:space="preserve"> </w:t>
      </w:r>
    </w:p>
    <w:p w14:paraId="7FBD8B5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Dolly Back</w:t>
      </w:r>
      <w:r w:rsidRPr="00145AB5">
        <w:rPr>
          <w:rFonts w:ascii="Arial" w:hAnsi="Arial"/>
          <w:lang w:val="es-419"/>
        </w:rPr>
        <w:t>. Galería 23 y 12. La Habana, Cuba.</w:t>
      </w:r>
    </w:p>
    <w:p w14:paraId="25971977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2005</w:t>
      </w:r>
      <w:r w:rsidRPr="00145AB5">
        <w:rPr>
          <w:rFonts w:ascii="Arial" w:hAnsi="Arial"/>
          <w:lang w:val="es-419"/>
        </w:rPr>
        <w:t xml:space="preserve">. </w:t>
      </w:r>
    </w:p>
    <w:p w14:paraId="30B8BF20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Werke auf Papier und Leinwand</w:t>
      </w:r>
      <w:r w:rsidRPr="00145AB5">
        <w:rPr>
          <w:rFonts w:ascii="Arial" w:hAnsi="Arial"/>
          <w:lang w:val="es-419"/>
        </w:rPr>
        <w:t>. Havana Galerie. Zürich, Suiza.</w:t>
      </w:r>
    </w:p>
    <w:p w14:paraId="3A8900BF" w14:textId="77777777" w:rsidR="005D3096" w:rsidRPr="00337C30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Café</w:t>
      </w:r>
      <w:r w:rsidRPr="00145AB5">
        <w:rPr>
          <w:rFonts w:ascii="Arial" w:hAnsi="Arial"/>
          <w:lang w:val="es-419"/>
        </w:rPr>
        <w:t xml:space="preserve">. XIV Internacional Book Fair. San Carlos de La Cabaña. </w:t>
      </w:r>
      <w:r>
        <w:rPr>
          <w:rFonts w:ascii="Arial" w:hAnsi="Arial"/>
        </w:rPr>
        <w:t>La Hab</w:t>
      </w:r>
      <w:r w:rsidRPr="00337C30">
        <w:rPr>
          <w:rFonts w:ascii="Arial" w:hAnsi="Arial"/>
        </w:rPr>
        <w:t>ana, Cuba.</w:t>
      </w:r>
    </w:p>
    <w:p w14:paraId="34EE7C39" w14:textId="77777777" w:rsidR="005D3096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2004</w:t>
      </w:r>
      <w:r w:rsidRPr="00337C30">
        <w:rPr>
          <w:rFonts w:ascii="Arial" w:hAnsi="Arial"/>
        </w:rPr>
        <w:t xml:space="preserve">. </w:t>
      </w:r>
    </w:p>
    <w:p w14:paraId="3C207292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337C30">
        <w:rPr>
          <w:rFonts w:ascii="Arial" w:hAnsi="Arial"/>
          <w:i/>
          <w:iCs/>
        </w:rPr>
        <w:t xml:space="preserve">Instruments to relief the </w:t>
      </w:r>
      <w:proofErr w:type="spellStart"/>
      <w:r w:rsidRPr="00337C30">
        <w:rPr>
          <w:rFonts w:ascii="Arial" w:hAnsi="Arial"/>
          <w:i/>
          <w:iCs/>
        </w:rPr>
        <w:t>asfalt</w:t>
      </w:r>
      <w:proofErr w:type="spellEnd"/>
      <w:r w:rsidRPr="00337C30">
        <w:rPr>
          <w:rFonts w:ascii="Arial" w:hAnsi="Arial"/>
        </w:rPr>
        <w:t xml:space="preserve">. Havana Gallery. </w:t>
      </w:r>
      <w:r w:rsidRPr="00145AB5">
        <w:rPr>
          <w:rFonts w:ascii="Arial" w:hAnsi="Arial"/>
          <w:lang w:val="es-419"/>
        </w:rPr>
        <w:t xml:space="preserve">Auckland, New Zeland. </w:t>
      </w:r>
    </w:p>
    <w:p w14:paraId="43D8190A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2002- 2003</w:t>
      </w:r>
      <w:r w:rsidRPr="00145AB5">
        <w:rPr>
          <w:rFonts w:ascii="Arial" w:hAnsi="Arial"/>
          <w:lang w:val="es-419"/>
        </w:rPr>
        <w:t xml:space="preserve">. </w:t>
      </w:r>
    </w:p>
    <w:p w14:paraId="544571D8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 xml:space="preserve">La ilusión de los fragmentos. </w:t>
      </w:r>
      <w:r w:rsidRPr="00145AB5">
        <w:rPr>
          <w:rFonts w:ascii="Arial" w:hAnsi="Arial"/>
          <w:lang w:val="es-419"/>
        </w:rPr>
        <w:t>Centro Provincial de Artes Plástica y Diseño. La Habana, Cuba.</w:t>
      </w:r>
    </w:p>
    <w:p w14:paraId="072D43D0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2001</w:t>
      </w:r>
      <w:r w:rsidRPr="00145AB5">
        <w:rPr>
          <w:rFonts w:ascii="Arial" w:hAnsi="Arial"/>
          <w:lang w:val="es-419"/>
        </w:rPr>
        <w:t xml:space="preserve">. </w:t>
      </w:r>
    </w:p>
    <w:p w14:paraId="0DC1B112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Instrumentos para aliviar el asfalto.</w:t>
      </w:r>
      <w:r w:rsidRPr="00145AB5">
        <w:rPr>
          <w:rFonts w:ascii="Arial" w:hAnsi="Arial"/>
          <w:lang w:val="es-419"/>
        </w:rPr>
        <w:t xml:space="preserve"> Centro de Desarrollo de las Artes Visuales. La Habana, Cuba.</w:t>
      </w:r>
    </w:p>
    <w:p w14:paraId="5AB2AF4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2000</w:t>
      </w:r>
      <w:r w:rsidRPr="00145AB5">
        <w:rPr>
          <w:rFonts w:ascii="Arial" w:hAnsi="Arial"/>
          <w:lang w:val="es-419"/>
        </w:rPr>
        <w:t xml:space="preserve">. </w:t>
      </w:r>
    </w:p>
    <w:p w14:paraId="13FAB898" w14:textId="77777777" w:rsidR="005D3096" w:rsidRPr="00337C30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Instrumentaciones</w:t>
      </w:r>
      <w:r w:rsidRPr="00145AB5">
        <w:rPr>
          <w:rFonts w:ascii="Arial" w:hAnsi="Arial"/>
          <w:lang w:val="es-419"/>
        </w:rPr>
        <w:t xml:space="preserve">. Centro de Arte Contemporáneo Wifredo Lam. </w:t>
      </w:r>
      <w:r>
        <w:rPr>
          <w:rFonts w:ascii="Arial" w:hAnsi="Arial"/>
        </w:rPr>
        <w:t>La Hab</w:t>
      </w:r>
      <w:r w:rsidRPr="00337C30">
        <w:rPr>
          <w:rFonts w:ascii="Arial" w:hAnsi="Arial"/>
        </w:rPr>
        <w:t>ana, Cuba.</w:t>
      </w:r>
    </w:p>
    <w:p w14:paraId="1488607C" w14:textId="77777777" w:rsidR="005D3096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1999</w:t>
      </w:r>
      <w:r w:rsidRPr="00337C30">
        <w:rPr>
          <w:rFonts w:ascii="Arial" w:hAnsi="Arial"/>
        </w:rPr>
        <w:t xml:space="preserve">. </w:t>
      </w:r>
    </w:p>
    <w:p w14:paraId="4EEA308A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 xml:space="preserve">Instrumento para una nueva comunión </w:t>
      </w:r>
      <w:r w:rsidRPr="00145AB5">
        <w:rPr>
          <w:rFonts w:ascii="Arial" w:hAnsi="Arial"/>
          <w:lang w:val="es-419"/>
        </w:rPr>
        <w:t>(</w:t>
      </w:r>
      <w:r w:rsidRPr="00145AB5">
        <w:rPr>
          <w:rFonts w:ascii="Arial" w:hAnsi="Arial"/>
          <w:i/>
          <w:iCs/>
          <w:lang w:val="es-419"/>
        </w:rPr>
        <w:t>Performance</w:t>
      </w:r>
      <w:r w:rsidRPr="00145AB5">
        <w:rPr>
          <w:rFonts w:ascii="Arial" w:hAnsi="Arial"/>
          <w:lang w:val="es-419"/>
        </w:rPr>
        <w:t xml:space="preserve">). Jardines de la UNEAC, Patrocinado </w:t>
      </w:r>
      <w:proofErr w:type="gramStart"/>
      <w:r w:rsidRPr="00145AB5">
        <w:rPr>
          <w:rFonts w:ascii="Arial" w:hAnsi="Arial"/>
          <w:lang w:val="es-419"/>
        </w:rPr>
        <w:t>por  Fundación</w:t>
      </w:r>
      <w:proofErr w:type="gramEnd"/>
      <w:r w:rsidRPr="00145AB5">
        <w:rPr>
          <w:rFonts w:ascii="Arial" w:hAnsi="Arial"/>
          <w:lang w:val="es-419"/>
        </w:rPr>
        <w:t xml:space="preserve"> Ludwig de Cuba. La Habana, Cuba.</w:t>
      </w:r>
    </w:p>
    <w:p w14:paraId="0955008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Instrumento a la memoria</w:t>
      </w:r>
      <w:r w:rsidRPr="00145AB5">
        <w:rPr>
          <w:rFonts w:ascii="Arial" w:hAnsi="Arial"/>
          <w:lang w:val="es-419"/>
        </w:rPr>
        <w:t>. Galería Luis de Soto. Facultad de Artes y Letras, Universidad de La Habana, Cuba.</w:t>
      </w:r>
    </w:p>
    <w:p w14:paraId="1D018E63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1996</w:t>
      </w:r>
      <w:r w:rsidRPr="00145AB5">
        <w:rPr>
          <w:rFonts w:ascii="Arial" w:hAnsi="Arial"/>
          <w:lang w:val="es-419"/>
        </w:rPr>
        <w:t xml:space="preserve">. </w:t>
      </w:r>
    </w:p>
    <w:p w14:paraId="5FC03BE9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lastRenderedPageBreak/>
        <w:t>El retorno</w:t>
      </w:r>
      <w:r w:rsidRPr="00145AB5">
        <w:rPr>
          <w:rFonts w:ascii="Arial" w:hAnsi="Arial"/>
          <w:lang w:val="es-419"/>
        </w:rPr>
        <w:t>. Galería Arte 7 and Galería Juan David. Yara Cinema. La Habana, Cuba.</w:t>
      </w:r>
    </w:p>
    <w:p w14:paraId="6CC7529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1993</w:t>
      </w:r>
      <w:r w:rsidRPr="00145AB5">
        <w:rPr>
          <w:rFonts w:ascii="Arial" w:hAnsi="Arial"/>
          <w:lang w:val="es-419"/>
        </w:rPr>
        <w:t xml:space="preserve">. </w:t>
      </w:r>
    </w:p>
    <w:p w14:paraId="43EBF9EA" w14:textId="4EDF683D" w:rsidR="005D3096" w:rsidRPr="00145AB5" w:rsidRDefault="005D3096" w:rsidP="005D3096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Armonía cordial</w:t>
      </w:r>
      <w:r w:rsidRPr="00145AB5">
        <w:rPr>
          <w:rFonts w:ascii="Arial" w:hAnsi="Arial"/>
          <w:lang w:val="es-419"/>
        </w:rPr>
        <w:t>. Galería Instituto Superior de Arte, Cubanacán. La Habana, Cuba.</w:t>
      </w:r>
    </w:p>
    <w:p w14:paraId="229251D2" w14:textId="77777777" w:rsidR="005D3096" w:rsidRPr="00145AB5" w:rsidRDefault="005D3096" w:rsidP="005C39F0">
      <w:pPr>
        <w:spacing w:after="0" w:line="360" w:lineRule="auto"/>
        <w:jc w:val="both"/>
        <w:rPr>
          <w:rFonts w:ascii="Arial" w:hAnsi="Arial"/>
          <w:lang w:val="es-419"/>
        </w:rPr>
      </w:pPr>
    </w:p>
    <w:p w14:paraId="5461B3A7" w14:textId="77777777" w:rsidR="001C28D2" w:rsidRPr="00145AB5" w:rsidRDefault="001C28D2" w:rsidP="00337C30">
      <w:pPr>
        <w:spacing w:after="0" w:line="360" w:lineRule="auto"/>
        <w:jc w:val="both"/>
        <w:rPr>
          <w:rFonts w:ascii="Arial" w:hAnsi="Arial"/>
          <w:lang w:val="es-419"/>
        </w:rPr>
      </w:pPr>
    </w:p>
    <w:p w14:paraId="4335F9CA" w14:textId="77777777" w:rsidR="00E16DE4" w:rsidRPr="00145AB5" w:rsidRDefault="00D7436A" w:rsidP="00E16DE4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b/>
          <w:bCs/>
          <w:lang w:val="es-419"/>
        </w:rPr>
        <w:t>Exposiciones Colectivas</w:t>
      </w:r>
      <w:r w:rsidR="00E16DE4" w:rsidRPr="00145AB5">
        <w:rPr>
          <w:rFonts w:ascii="Arial" w:hAnsi="Arial"/>
          <w:b/>
          <w:bCs/>
          <w:lang w:val="es-419"/>
        </w:rPr>
        <w:t>:</w:t>
      </w:r>
    </w:p>
    <w:p w14:paraId="5EE9E1EC" w14:textId="0289EFF8" w:rsidR="005866E8" w:rsidRPr="00145AB5" w:rsidRDefault="005866E8" w:rsidP="005D3096">
      <w:pPr>
        <w:spacing w:after="0" w:line="360" w:lineRule="auto"/>
        <w:jc w:val="both"/>
        <w:rPr>
          <w:rFonts w:ascii="Arial" w:hAnsi="Arial" w:cs="Arial"/>
          <w:b/>
          <w:bCs/>
          <w:color w:val="222222"/>
          <w:shd w:val="clear" w:color="auto" w:fill="FFFFFF"/>
          <w:lang w:val="es-419"/>
        </w:rPr>
      </w:pPr>
      <w:r w:rsidRPr="00145AB5">
        <w:rPr>
          <w:rFonts w:ascii="Arial" w:hAnsi="Arial" w:cs="Arial"/>
          <w:b/>
          <w:bCs/>
          <w:color w:val="222222"/>
          <w:shd w:val="clear" w:color="auto" w:fill="FFFFFF"/>
          <w:lang w:val="es-419"/>
        </w:rPr>
        <w:t>2023-2024</w:t>
      </w:r>
    </w:p>
    <w:p w14:paraId="060C4ED4" w14:textId="162F5360" w:rsidR="005D3096" w:rsidRPr="00145AB5" w:rsidRDefault="005866E8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145AB5">
        <w:rPr>
          <w:rFonts w:ascii="Arial" w:hAnsi="Arial" w:cs="Arial"/>
          <w:color w:val="313131"/>
          <w:shd w:val="clear" w:color="auto" w:fill="FFFFFF"/>
          <w:lang w:val="es-419"/>
        </w:rPr>
        <w:t>Exposición de los finalistas de la beca Cintas en el Lowe Art Museum, University of Miami </w:t>
      </w:r>
      <w:r w:rsidRPr="00145AB5">
        <w:rPr>
          <w:rFonts w:ascii="Arial" w:hAnsi="Arial" w:cs="Arial"/>
          <w:b/>
          <w:bCs/>
          <w:color w:val="222222"/>
          <w:shd w:val="clear" w:color="auto" w:fill="FFFFFF"/>
          <w:lang w:val="es-419"/>
        </w:rPr>
        <w:t>2023.</w:t>
      </w:r>
      <w:r w:rsidRPr="00145AB5">
        <w:rPr>
          <w:rFonts w:ascii="Arial" w:hAnsi="Arial" w:cs="Arial"/>
          <w:color w:val="222222"/>
          <w:lang w:val="es-419"/>
        </w:rPr>
        <w:br/>
      </w:r>
      <w:r w:rsidR="00CF2022">
        <w:rPr>
          <w:rFonts w:ascii="Arial" w:hAnsi="Arial" w:cs="Arial"/>
          <w:color w:val="222222"/>
          <w:shd w:val="clear" w:color="auto" w:fill="FFFFFF"/>
        </w:rPr>
        <w:t>Finish Fetish. Collaborations. Copenhagen, Denmark.</w:t>
      </w:r>
      <w:r w:rsidR="005D3096" w:rsidRPr="00145AB5">
        <w:rPr>
          <w:rFonts w:ascii="Arial" w:hAnsi="Arial"/>
          <w:b/>
          <w:bCs/>
        </w:rPr>
        <w:t>2022.</w:t>
      </w:r>
    </w:p>
    <w:p w14:paraId="2138C128" w14:textId="77777777" w:rsidR="005D3096" w:rsidRPr="00F276E9" w:rsidRDefault="005D3096" w:rsidP="005D3096">
      <w:pPr>
        <w:spacing w:after="0" w:line="360" w:lineRule="auto"/>
        <w:jc w:val="both"/>
        <w:rPr>
          <w:rFonts w:ascii="Arial" w:hAnsi="Arial"/>
          <w:bCs/>
          <w:lang w:val="es-ES_tradnl"/>
        </w:rPr>
      </w:pPr>
      <w:r w:rsidRPr="00145AB5">
        <w:rPr>
          <w:rFonts w:ascii="Arial" w:hAnsi="Arial"/>
          <w:bCs/>
          <w:i/>
          <w:iCs/>
        </w:rPr>
        <w:t>Im Laufe der Jahrhunderte</w:t>
      </w:r>
      <w:r w:rsidRPr="00145AB5">
        <w:rPr>
          <w:rFonts w:ascii="Arial" w:hAnsi="Arial"/>
          <w:bCs/>
        </w:rPr>
        <w:t xml:space="preserve">. Havana Galerie &amp; Sammlung. </w:t>
      </w:r>
      <w:proofErr w:type="spellStart"/>
      <w:r w:rsidRPr="00F276E9">
        <w:rPr>
          <w:rFonts w:ascii="Arial" w:hAnsi="Arial"/>
          <w:bCs/>
          <w:lang w:val="es-ES_tradnl"/>
        </w:rPr>
        <w:t>Zürich</w:t>
      </w:r>
      <w:proofErr w:type="spellEnd"/>
      <w:r w:rsidRPr="00F276E9">
        <w:rPr>
          <w:rFonts w:ascii="Arial" w:hAnsi="Arial"/>
          <w:bCs/>
          <w:lang w:val="es-ES_tradnl"/>
        </w:rPr>
        <w:t xml:space="preserve">, </w:t>
      </w:r>
      <w:proofErr w:type="spellStart"/>
      <w:r w:rsidRPr="00F276E9">
        <w:rPr>
          <w:rFonts w:ascii="Arial" w:hAnsi="Arial"/>
          <w:bCs/>
          <w:lang w:val="es-ES_tradnl"/>
        </w:rPr>
        <w:t>Switzerland</w:t>
      </w:r>
      <w:proofErr w:type="spellEnd"/>
      <w:r w:rsidRPr="00F276E9">
        <w:rPr>
          <w:rFonts w:ascii="Arial" w:hAnsi="Arial"/>
          <w:bCs/>
          <w:lang w:val="es-ES_tradnl"/>
        </w:rPr>
        <w:t xml:space="preserve">. </w:t>
      </w:r>
    </w:p>
    <w:p w14:paraId="1956E078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145AB5">
        <w:rPr>
          <w:rFonts w:ascii="Arial" w:hAnsi="Arial"/>
          <w:bCs/>
          <w:i/>
        </w:rPr>
        <w:t xml:space="preserve">The Annual Winter Group </w:t>
      </w:r>
      <w:proofErr w:type="gramStart"/>
      <w:r w:rsidRPr="00145AB5">
        <w:rPr>
          <w:rFonts w:ascii="Arial" w:hAnsi="Arial"/>
          <w:bCs/>
          <w:i/>
        </w:rPr>
        <w:t>Show</w:t>
      </w:r>
      <w:r w:rsidRPr="00145AB5">
        <w:rPr>
          <w:rFonts w:ascii="Arial" w:hAnsi="Arial"/>
          <w:bCs/>
        </w:rPr>
        <w:t xml:space="preserve"> .Galleri</w:t>
      </w:r>
      <w:proofErr w:type="gramEnd"/>
      <w:r w:rsidRPr="00145AB5">
        <w:rPr>
          <w:rFonts w:ascii="Arial" w:hAnsi="Arial"/>
          <w:bCs/>
        </w:rPr>
        <w:t xml:space="preserve"> Christoffer Egelund. Copenhagen, Denmark.</w:t>
      </w:r>
    </w:p>
    <w:p w14:paraId="34EE1344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145AB5">
        <w:rPr>
          <w:rFonts w:ascii="Arial" w:hAnsi="Arial"/>
          <w:b/>
          <w:bCs/>
        </w:rPr>
        <w:t>2021.</w:t>
      </w:r>
    </w:p>
    <w:p w14:paraId="2C65EFF8" w14:textId="77777777" w:rsidR="005D3096" w:rsidRPr="00145AB5" w:rsidRDefault="005D3096" w:rsidP="005D3096">
      <w:pPr>
        <w:pStyle w:val="Normal1"/>
        <w:shd w:val="clear" w:color="auto" w:fill="FFFFFF"/>
        <w:spacing w:after="160"/>
        <w:rPr>
          <w:rFonts w:ascii="Calibri" w:hAnsi="Calibri"/>
          <w:bCs/>
          <w:sz w:val="26"/>
          <w:szCs w:val="26"/>
          <w:lang w:val="en-US"/>
        </w:rPr>
      </w:pPr>
      <w:r w:rsidRPr="00145AB5">
        <w:rPr>
          <w:i/>
          <w:sz w:val="24"/>
          <w:szCs w:val="24"/>
          <w:lang w:val="en-US"/>
        </w:rPr>
        <w:t>TOP 10</w:t>
      </w:r>
      <w:r w:rsidRPr="00145AB5">
        <w:rPr>
          <w:sz w:val="24"/>
          <w:szCs w:val="24"/>
          <w:lang w:val="en-US"/>
        </w:rPr>
        <w:t>. Artflow Galería. San José, Costa Rica</w:t>
      </w:r>
    </w:p>
    <w:p w14:paraId="5DB3D5E2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145AB5">
        <w:rPr>
          <w:rFonts w:ascii="Arial" w:hAnsi="Arial"/>
          <w:b/>
          <w:bCs/>
        </w:rPr>
        <w:t>2020.</w:t>
      </w:r>
    </w:p>
    <w:p w14:paraId="5721224E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145AB5">
        <w:rPr>
          <w:rFonts w:ascii="Arial" w:hAnsi="Arial"/>
          <w:bCs/>
          <w:i/>
          <w:iCs/>
        </w:rPr>
        <w:t>Shifting Streams. Twelve artists by the Hudson River</w:t>
      </w:r>
      <w:r w:rsidRPr="00145AB5">
        <w:rPr>
          <w:rFonts w:ascii="Arial" w:hAnsi="Arial"/>
          <w:bCs/>
        </w:rPr>
        <w:t xml:space="preserve">. Longwood Art Gallery. Hostos Center for the Art and Culture, New York. </w:t>
      </w:r>
    </w:p>
    <w:p w14:paraId="2D2DF70F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145AB5">
        <w:rPr>
          <w:rFonts w:ascii="Arial" w:hAnsi="Arial"/>
          <w:b/>
          <w:bCs/>
        </w:rPr>
        <w:t>2019</w:t>
      </w:r>
    </w:p>
    <w:p w14:paraId="576BC36E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145AB5">
        <w:rPr>
          <w:rFonts w:ascii="Arial" w:hAnsi="Arial"/>
          <w:bCs/>
        </w:rPr>
        <w:t>Useless: Machines for Dreaming, Thinking and Seeing. The Bronx Museum of the Arts. New York.</w:t>
      </w:r>
    </w:p>
    <w:p w14:paraId="5C3529A7" w14:textId="77777777" w:rsidR="005D3096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645CD7">
        <w:rPr>
          <w:rFonts w:ascii="Arial" w:hAnsi="Arial"/>
          <w:b/>
          <w:bCs/>
        </w:rPr>
        <w:t>2018.</w:t>
      </w:r>
    </w:p>
    <w:p w14:paraId="7E8BCB93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145AB5">
        <w:rPr>
          <w:rFonts w:ascii="Arial" w:hAnsi="Arial"/>
          <w:bCs/>
          <w:i/>
          <w:iCs/>
        </w:rPr>
        <w:t>Kindred Spirits. Ten artists by the Hudson. Coral Gables Museum, Coral Gables, USA.</w:t>
      </w:r>
    </w:p>
    <w:p w14:paraId="540DB36C" w14:textId="77777777" w:rsidR="005D3096" w:rsidRPr="00645CD7" w:rsidRDefault="005D3096" w:rsidP="005D3096">
      <w:pPr>
        <w:rPr>
          <w:rFonts w:ascii="Arial" w:hAnsi="Arial"/>
          <w:color w:val="1D2129"/>
          <w:szCs w:val="28"/>
          <w:shd w:val="clear" w:color="auto" w:fill="FFFFFF"/>
          <w:lang w:eastAsia="es-ES_tradnl"/>
        </w:rPr>
      </w:pPr>
      <w:r w:rsidRPr="00645CD7">
        <w:rPr>
          <w:rFonts w:ascii="Arial" w:hAnsi="Arial"/>
          <w:i/>
          <w:color w:val="1D2129"/>
          <w:szCs w:val="28"/>
          <w:shd w:val="clear" w:color="auto" w:fill="FFFFFF"/>
          <w:lang w:eastAsia="es-ES_tradnl"/>
        </w:rPr>
        <w:t xml:space="preserve">Summertime' 18 </w:t>
      </w:r>
      <w:proofErr w:type="gramStart"/>
      <w:r w:rsidRPr="00645CD7">
        <w:rPr>
          <w:rFonts w:ascii="Arial" w:hAnsi="Arial"/>
          <w:i/>
          <w:color w:val="1D2129"/>
          <w:szCs w:val="28"/>
          <w:shd w:val="clear" w:color="auto" w:fill="FFFFFF"/>
          <w:lang w:eastAsia="es-ES_tradnl"/>
        </w:rPr>
        <w:t>( The</w:t>
      </w:r>
      <w:proofErr w:type="gramEnd"/>
      <w:r w:rsidRPr="00645CD7">
        <w:rPr>
          <w:rFonts w:ascii="Arial" w:hAnsi="Arial"/>
          <w:i/>
          <w:color w:val="1D2129"/>
          <w:szCs w:val="28"/>
          <w:shd w:val="clear" w:color="auto" w:fill="FFFFFF"/>
          <w:lang w:eastAsia="es-ES_tradnl"/>
        </w:rPr>
        <w:t xml:space="preserve"> annual group show 14th Edition).</w:t>
      </w:r>
      <w:r w:rsidRPr="00645CD7">
        <w:rPr>
          <w:rFonts w:ascii="Arial" w:hAnsi="Arial"/>
          <w:color w:val="1D2129"/>
          <w:szCs w:val="28"/>
          <w:shd w:val="clear" w:color="auto" w:fill="FFFFFF"/>
          <w:lang w:eastAsia="es-ES_tradnl"/>
        </w:rPr>
        <w:t xml:space="preserve"> Galleri Christoffer Egelund. Copenhagen. Denmark.</w:t>
      </w:r>
    </w:p>
    <w:p w14:paraId="2CA91B2A" w14:textId="77777777" w:rsidR="005D3096" w:rsidRPr="00645CD7" w:rsidRDefault="005D3096" w:rsidP="005D3096">
      <w:pPr>
        <w:rPr>
          <w:rFonts w:ascii="Arial" w:hAnsi="Arial"/>
          <w:color w:val="1D2129"/>
          <w:szCs w:val="28"/>
          <w:shd w:val="clear" w:color="auto" w:fill="FFFFFF"/>
          <w:lang w:eastAsia="es-ES_tradnl"/>
        </w:rPr>
      </w:pPr>
      <w:r w:rsidRPr="00645CD7">
        <w:rPr>
          <w:rFonts w:ascii="Arial" w:hAnsi="Arial"/>
          <w:i/>
          <w:color w:val="1D2129"/>
          <w:szCs w:val="28"/>
          <w:shd w:val="clear" w:color="auto" w:fill="FFFFFF"/>
          <w:lang w:eastAsia="es-ES_tradnl"/>
        </w:rPr>
        <w:t>All that you have is your soul</w:t>
      </w:r>
      <w:r w:rsidRPr="00645CD7">
        <w:rPr>
          <w:rFonts w:ascii="Arial" w:hAnsi="Arial"/>
          <w:color w:val="1D2129"/>
          <w:szCs w:val="28"/>
          <w:shd w:val="clear" w:color="auto" w:fill="FFFFFF"/>
          <w:lang w:eastAsia="es-ES_tradnl"/>
        </w:rPr>
        <w:t>. Faction Art Projects. New York, USA.</w:t>
      </w:r>
    </w:p>
    <w:p w14:paraId="6E83E76E" w14:textId="77777777" w:rsidR="005D3096" w:rsidRPr="00645CD7" w:rsidRDefault="005D3096" w:rsidP="005D3096">
      <w:pPr>
        <w:spacing w:after="0" w:line="360" w:lineRule="auto"/>
        <w:jc w:val="both"/>
        <w:rPr>
          <w:rFonts w:ascii="Arial" w:hAnsi="Arial"/>
          <w:b/>
          <w:bCs/>
        </w:rPr>
      </w:pPr>
      <w:r w:rsidRPr="00645CD7">
        <w:rPr>
          <w:rFonts w:ascii="Arial" w:hAnsi="Arial"/>
          <w:b/>
          <w:bCs/>
        </w:rPr>
        <w:t>2017.</w:t>
      </w:r>
    </w:p>
    <w:p w14:paraId="55526A9C" w14:textId="77777777" w:rsidR="005D3096" w:rsidRPr="00645CD7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645CD7">
        <w:rPr>
          <w:rFonts w:ascii="Arial" w:hAnsi="Arial"/>
          <w:bCs/>
        </w:rPr>
        <w:t>Origin and Circumstances. The First Presbyterian Church, New York, USA.</w:t>
      </w:r>
    </w:p>
    <w:p w14:paraId="55D0C20E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Cs/>
          <w:lang w:val="es-419"/>
        </w:rPr>
      </w:pPr>
      <w:r w:rsidRPr="00145AB5">
        <w:rPr>
          <w:rFonts w:ascii="Arial" w:hAnsi="Arial"/>
          <w:bCs/>
          <w:lang w:val="es-419"/>
        </w:rPr>
        <w:t>Trazos. Dibujos, Pintura, Video. Allegro Gallery, Ciudad de Panamá, Panamá.</w:t>
      </w:r>
    </w:p>
    <w:p w14:paraId="79A690C2" w14:textId="77777777" w:rsidR="005D3096" w:rsidRPr="00145AB5" w:rsidRDefault="005D3096" w:rsidP="007707F4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</w:p>
    <w:p w14:paraId="08BC9859" w14:textId="17E2FA3C" w:rsidR="001B68DA" w:rsidRDefault="001B68DA" w:rsidP="007707F4">
      <w:pPr>
        <w:spacing w:after="0"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2016</w:t>
      </w:r>
    </w:p>
    <w:p w14:paraId="462D3944" w14:textId="77777777" w:rsidR="001B68DA" w:rsidRDefault="001B68DA" w:rsidP="001B68DA">
      <w:pPr>
        <w:spacing w:after="0" w:line="360" w:lineRule="auto"/>
        <w:jc w:val="both"/>
        <w:rPr>
          <w:rFonts w:ascii="Arial" w:hAnsi="Arial"/>
          <w:b/>
          <w:bCs/>
        </w:rPr>
      </w:pPr>
      <w:r w:rsidRPr="00145AB5">
        <w:rPr>
          <w:rFonts w:ascii="Arial" w:hAnsi="Arial" w:cs="Arial"/>
          <w:i/>
          <w:color w:val="1A1A1A"/>
          <w:sz w:val="26"/>
          <w:szCs w:val="26"/>
        </w:rPr>
        <w:t>Autopia: Road Trips from the Cold War to the Present</w:t>
      </w:r>
      <w:r w:rsidRPr="00145AB5">
        <w:rPr>
          <w:rFonts w:ascii="Arial" w:hAnsi="Arial" w:cs="Arial"/>
          <w:color w:val="1A1A1A"/>
          <w:sz w:val="26"/>
          <w:szCs w:val="26"/>
        </w:rPr>
        <w:t>. Bakehouse Art Complex, Miami.</w:t>
      </w:r>
      <w:r w:rsidRPr="00145AB5">
        <w:rPr>
          <w:rFonts w:ascii="Arial" w:hAnsi="Arial" w:cs="Arial"/>
          <w:color w:val="1A1A1A"/>
          <w:szCs w:val="36"/>
        </w:rPr>
        <w:t xml:space="preserve"> USA.</w:t>
      </w:r>
    </w:p>
    <w:p w14:paraId="4FFAC29D" w14:textId="77777777" w:rsidR="001B68DA" w:rsidRPr="00F31DC2" w:rsidRDefault="001B68DA" w:rsidP="001B68DA">
      <w:pPr>
        <w:spacing w:after="0" w:line="360" w:lineRule="auto"/>
        <w:jc w:val="both"/>
        <w:rPr>
          <w:rFonts w:ascii="Arial" w:hAnsi="Arial"/>
          <w:bCs/>
        </w:rPr>
      </w:pPr>
      <w:r w:rsidRPr="00145AB5">
        <w:rPr>
          <w:rFonts w:ascii="Arial" w:hAnsi="Arial" w:cs="Arial"/>
          <w:color w:val="1A1A1A"/>
          <w:szCs w:val="36"/>
        </w:rPr>
        <w:t xml:space="preserve">5th Bronx Latin American Art </w:t>
      </w:r>
      <w:proofErr w:type="gramStart"/>
      <w:r w:rsidRPr="00145AB5">
        <w:rPr>
          <w:rFonts w:ascii="Arial" w:hAnsi="Arial" w:cs="Arial"/>
          <w:color w:val="1A1A1A"/>
          <w:szCs w:val="36"/>
        </w:rPr>
        <w:t>Biennial .Bronx</w:t>
      </w:r>
      <w:proofErr w:type="gramEnd"/>
      <w:r w:rsidRPr="00145AB5">
        <w:rPr>
          <w:rFonts w:ascii="Arial" w:hAnsi="Arial" w:cs="Arial"/>
          <w:color w:val="1A1A1A"/>
          <w:szCs w:val="36"/>
        </w:rPr>
        <w:t xml:space="preserve"> Art Space .New York, USA.</w:t>
      </w:r>
    </w:p>
    <w:p w14:paraId="6208E3DD" w14:textId="77777777" w:rsidR="001B68DA" w:rsidRPr="00561452" w:rsidRDefault="001B68DA" w:rsidP="001B68DA">
      <w:pPr>
        <w:spacing w:after="0" w:line="360" w:lineRule="auto"/>
        <w:jc w:val="both"/>
        <w:rPr>
          <w:rFonts w:ascii="Arial" w:hAnsi="Arial"/>
          <w:bCs/>
        </w:rPr>
      </w:pPr>
      <w:r w:rsidRPr="00561452">
        <w:rPr>
          <w:rFonts w:ascii="Arial" w:hAnsi="Arial"/>
          <w:bCs/>
          <w:i/>
        </w:rPr>
        <w:t>Future Island: Contemporary Art from Cuba</w:t>
      </w:r>
      <w:r>
        <w:rPr>
          <w:rFonts w:ascii="Arial" w:hAnsi="Arial"/>
          <w:bCs/>
        </w:rPr>
        <w:t xml:space="preserve">, </w:t>
      </w:r>
      <w:r w:rsidRPr="00145AB5">
        <w:rPr>
          <w:rFonts w:ascii="Arial" w:hAnsi="Arial" w:cs="ProximaNova-Bold"/>
          <w:bCs/>
          <w:color w:val="191919"/>
          <w:szCs w:val="28"/>
        </w:rPr>
        <w:t>The Harts Gallery</w:t>
      </w:r>
      <w:r>
        <w:rPr>
          <w:rFonts w:ascii="Arial" w:hAnsi="Arial"/>
          <w:bCs/>
        </w:rPr>
        <w:t xml:space="preserve"> </w:t>
      </w:r>
      <w:r w:rsidRPr="00145AB5">
        <w:rPr>
          <w:rFonts w:ascii="Arial" w:hAnsi="Arial" w:cs="ProximaNova-Regular"/>
          <w:color w:val="262626"/>
          <w:szCs w:val="28"/>
        </w:rPr>
        <w:t>Connecticut, USA.</w:t>
      </w:r>
    </w:p>
    <w:p w14:paraId="0A1A8588" w14:textId="77777777" w:rsidR="001B68DA" w:rsidRPr="00A84803" w:rsidRDefault="001B68DA" w:rsidP="001B68DA">
      <w:pPr>
        <w:spacing w:after="0" w:line="360" w:lineRule="auto"/>
        <w:jc w:val="both"/>
        <w:rPr>
          <w:rFonts w:ascii="Arial" w:hAnsi="Arial"/>
          <w:bCs/>
        </w:rPr>
      </w:pPr>
      <w:r w:rsidRPr="00A84803">
        <w:rPr>
          <w:rFonts w:ascii="Arial" w:hAnsi="Arial"/>
          <w:bCs/>
          <w:i/>
        </w:rPr>
        <w:t>An Island Apar</w:t>
      </w:r>
      <w:r>
        <w:rPr>
          <w:rFonts w:ascii="Arial" w:hAnsi="Arial"/>
          <w:bCs/>
          <w:i/>
        </w:rPr>
        <w:t>t.</w:t>
      </w:r>
      <w:r w:rsidRPr="00A84803">
        <w:rPr>
          <w:rFonts w:ascii="Arial" w:hAnsi="Arial"/>
          <w:bCs/>
        </w:rPr>
        <w:t xml:space="preserve"> Frank Museum of Art, Miller Gallery and Fisher Gallery, Otterbein University, Ohio.</w:t>
      </w:r>
      <w:r>
        <w:rPr>
          <w:rFonts w:ascii="Arial" w:hAnsi="Arial"/>
          <w:bCs/>
        </w:rPr>
        <w:t xml:space="preserve"> USA</w:t>
      </w:r>
    </w:p>
    <w:p w14:paraId="368169A1" w14:textId="77777777" w:rsidR="007707F4" w:rsidRDefault="007707F4" w:rsidP="007707F4">
      <w:pPr>
        <w:spacing w:after="0" w:line="360" w:lineRule="auto"/>
        <w:jc w:val="both"/>
        <w:rPr>
          <w:rFonts w:ascii="Arial" w:hAnsi="Arial"/>
          <w:b/>
          <w:bCs/>
        </w:rPr>
      </w:pPr>
      <w:r w:rsidRPr="00442BA1">
        <w:rPr>
          <w:rFonts w:ascii="Arial" w:hAnsi="Arial"/>
          <w:b/>
          <w:bCs/>
        </w:rPr>
        <w:t>2015</w:t>
      </w:r>
    </w:p>
    <w:p w14:paraId="1DBE1A4F" w14:textId="77777777" w:rsidR="007707F4" w:rsidRPr="00442BA1" w:rsidRDefault="007707F4" w:rsidP="007707F4">
      <w:pPr>
        <w:spacing w:after="0" w:line="360" w:lineRule="auto"/>
        <w:jc w:val="both"/>
        <w:rPr>
          <w:rFonts w:ascii="Arial" w:hAnsi="Arial"/>
          <w:bCs/>
        </w:rPr>
      </w:pPr>
      <w:r w:rsidRPr="00442BA1">
        <w:rPr>
          <w:rFonts w:ascii="Arial" w:hAnsi="Arial"/>
          <w:bCs/>
          <w:i/>
        </w:rPr>
        <w:t>A sense of Place. Selections from the Jorge M. Pérez Collection</w:t>
      </w:r>
      <w:r w:rsidRPr="00442BA1">
        <w:rPr>
          <w:rFonts w:ascii="Arial" w:hAnsi="Arial"/>
          <w:bCs/>
        </w:rPr>
        <w:t>. Mana Wynwood Convention Center, Miami, Florida.</w:t>
      </w:r>
    </w:p>
    <w:p w14:paraId="210413DB" w14:textId="77777777" w:rsidR="007707F4" w:rsidRPr="00442BA1" w:rsidRDefault="007707F4" w:rsidP="007707F4">
      <w:pPr>
        <w:spacing w:after="0" w:line="360" w:lineRule="auto"/>
        <w:jc w:val="both"/>
        <w:rPr>
          <w:rFonts w:ascii="Arial" w:hAnsi="Arial"/>
          <w:bCs/>
        </w:rPr>
      </w:pPr>
      <w:r w:rsidRPr="00442BA1">
        <w:rPr>
          <w:rFonts w:ascii="Arial" w:hAnsi="Arial"/>
          <w:bCs/>
          <w:i/>
        </w:rPr>
        <w:t>Resilience. The Other Cuba</w:t>
      </w:r>
      <w:r w:rsidRPr="00442BA1">
        <w:rPr>
          <w:rFonts w:ascii="Arial" w:hAnsi="Arial"/>
          <w:bCs/>
        </w:rPr>
        <w:t>. Northrop King Building, 1500 Jackson St. NE, Minneapolis, Gallery Suite #332, USA.</w:t>
      </w:r>
    </w:p>
    <w:p w14:paraId="347A7327" w14:textId="77777777" w:rsidR="007707F4" w:rsidRPr="00145AB5" w:rsidRDefault="007707F4" w:rsidP="007707F4">
      <w:pPr>
        <w:spacing w:after="0" w:line="360" w:lineRule="auto"/>
        <w:jc w:val="both"/>
        <w:rPr>
          <w:rFonts w:ascii="Arial" w:hAnsi="Arial"/>
          <w:bCs/>
          <w:lang w:val="es-419"/>
        </w:rPr>
      </w:pPr>
      <w:r w:rsidRPr="00145AB5">
        <w:rPr>
          <w:rFonts w:ascii="Arial" w:hAnsi="Arial"/>
          <w:bCs/>
          <w:i/>
          <w:lang w:val="es-419"/>
        </w:rPr>
        <w:t>Aires de Cuba</w:t>
      </w:r>
      <w:r w:rsidRPr="00145AB5">
        <w:rPr>
          <w:rFonts w:ascii="Arial" w:hAnsi="Arial"/>
          <w:bCs/>
          <w:lang w:val="es-419"/>
        </w:rPr>
        <w:t>.</w:t>
      </w:r>
      <w:r w:rsidRPr="00145AB5">
        <w:rPr>
          <w:rFonts w:ascii="Arial" w:hAnsi="Arial"/>
          <w:b/>
          <w:bCs/>
          <w:lang w:val="es-419"/>
        </w:rPr>
        <w:t xml:space="preserve"> </w:t>
      </w:r>
      <w:r w:rsidRPr="00145AB5">
        <w:rPr>
          <w:rFonts w:ascii="Arial" w:hAnsi="Arial"/>
          <w:bCs/>
          <w:lang w:val="es-419"/>
        </w:rPr>
        <w:t>Galería Estudio Artizar. Santa Cruz de Tenerife, Spain.</w:t>
      </w:r>
    </w:p>
    <w:p w14:paraId="1F8E508E" w14:textId="77777777" w:rsidR="005E32A9" w:rsidRDefault="00E16DE4" w:rsidP="00E16DE4">
      <w:pPr>
        <w:spacing w:after="0" w:line="360" w:lineRule="auto"/>
        <w:jc w:val="both"/>
        <w:rPr>
          <w:rFonts w:ascii="Arial" w:hAnsi="Arial"/>
          <w:b/>
          <w:bCs/>
        </w:rPr>
      </w:pPr>
      <w:r w:rsidRPr="00337C30">
        <w:rPr>
          <w:rFonts w:ascii="Arial" w:hAnsi="Arial"/>
          <w:b/>
          <w:bCs/>
        </w:rPr>
        <w:t>2014.</w:t>
      </w:r>
    </w:p>
    <w:p w14:paraId="31B5230A" w14:textId="77777777" w:rsidR="005E32A9" w:rsidRPr="0068494D" w:rsidRDefault="005E32A9" w:rsidP="005E32A9">
      <w:pPr>
        <w:spacing w:after="0" w:line="360" w:lineRule="auto"/>
        <w:jc w:val="both"/>
        <w:rPr>
          <w:rFonts w:ascii="Arial" w:hAnsi="Arial"/>
          <w:bCs/>
        </w:rPr>
      </w:pPr>
      <w:r w:rsidRPr="0068494D">
        <w:rPr>
          <w:rFonts w:ascii="Arial" w:hAnsi="Arial"/>
          <w:bCs/>
          <w:i/>
        </w:rPr>
        <w:t>Made Here</w:t>
      </w:r>
      <w:r>
        <w:rPr>
          <w:rFonts w:ascii="Arial" w:hAnsi="Arial"/>
          <w:bCs/>
        </w:rPr>
        <w:t>. Guttenberg Arts / Bull Ferry Studios.</w:t>
      </w:r>
      <w:r w:rsidRPr="00E16DE4">
        <w:rPr>
          <w:rFonts w:ascii="Arial" w:hAnsi="Arial"/>
          <w:bCs/>
        </w:rPr>
        <w:t xml:space="preserve"> New Jersey, USA.</w:t>
      </w:r>
    </w:p>
    <w:p w14:paraId="0D0E0D1A" w14:textId="77777777" w:rsidR="00E16DE4" w:rsidRPr="005E32A9" w:rsidRDefault="00E16DE4" w:rsidP="00E16DE4">
      <w:pPr>
        <w:spacing w:after="0" w:line="360" w:lineRule="auto"/>
        <w:jc w:val="both"/>
        <w:rPr>
          <w:rFonts w:ascii="Arial" w:hAnsi="Arial"/>
          <w:b/>
          <w:bCs/>
        </w:rPr>
      </w:pPr>
      <w:r w:rsidRPr="00337C30">
        <w:rPr>
          <w:rFonts w:ascii="Arial" w:hAnsi="Arial"/>
          <w:i/>
          <w:iCs/>
        </w:rPr>
        <w:t xml:space="preserve">FLOW. Economies of the look and creativity in contemporary art from the </w:t>
      </w:r>
      <w:proofErr w:type="spellStart"/>
      <w:r w:rsidRPr="00337C30">
        <w:rPr>
          <w:rFonts w:ascii="Arial" w:hAnsi="Arial"/>
          <w:i/>
          <w:iCs/>
        </w:rPr>
        <w:t>caribbean</w:t>
      </w:r>
      <w:proofErr w:type="spellEnd"/>
      <w:r w:rsidRPr="00337C30">
        <w:rPr>
          <w:rFonts w:ascii="Arial" w:hAnsi="Arial"/>
          <w:i/>
          <w:iCs/>
        </w:rPr>
        <w:t xml:space="preserve">. </w:t>
      </w:r>
      <w:r w:rsidRPr="00337C30">
        <w:rPr>
          <w:rFonts w:ascii="Arial" w:hAnsi="Arial"/>
        </w:rPr>
        <w:t xml:space="preserve">IDB Cultural </w:t>
      </w:r>
      <w:proofErr w:type="spellStart"/>
      <w:r w:rsidRPr="00337C30">
        <w:rPr>
          <w:rFonts w:ascii="Arial" w:hAnsi="Arial"/>
        </w:rPr>
        <w:t>Center.Washington</w:t>
      </w:r>
      <w:proofErr w:type="spellEnd"/>
      <w:r w:rsidRPr="00337C30">
        <w:rPr>
          <w:rFonts w:ascii="Arial" w:hAnsi="Arial"/>
        </w:rPr>
        <w:t xml:space="preserve"> DC, USA.</w:t>
      </w:r>
    </w:p>
    <w:p w14:paraId="6F196972" w14:textId="77777777" w:rsidR="00E16DE4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Cuban America: An Empire State of Mind</w:t>
      </w:r>
      <w:r w:rsidRPr="00337C30">
        <w:rPr>
          <w:rFonts w:ascii="Arial" w:hAnsi="Arial"/>
        </w:rPr>
        <w:t xml:space="preserve">. Lehmann College Art Gallery. New York, USA. </w:t>
      </w:r>
    </w:p>
    <w:p w14:paraId="3CEF33CC" w14:textId="77777777" w:rsidR="00E16DE4" w:rsidRPr="000277B6" w:rsidRDefault="00E16DE4" w:rsidP="00E16DE4">
      <w:pPr>
        <w:spacing w:after="0" w:line="360" w:lineRule="auto"/>
        <w:jc w:val="both"/>
        <w:rPr>
          <w:rFonts w:ascii="Arial" w:hAnsi="Arial"/>
          <w:bCs/>
        </w:rPr>
      </w:pPr>
      <w:r w:rsidRPr="00145AB5">
        <w:rPr>
          <w:rFonts w:ascii="Arial" w:hAnsi="Arial"/>
          <w:bCs/>
          <w:i/>
          <w:lang w:val="es-419"/>
        </w:rPr>
        <w:t xml:space="preserve">Habitar, Construir, Pensar: Perspectivas poéticas y discursivas en </w:t>
      </w:r>
      <w:proofErr w:type="gramStart"/>
      <w:r w:rsidRPr="00145AB5">
        <w:rPr>
          <w:rFonts w:ascii="Arial" w:hAnsi="Arial"/>
          <w:bCs/>
          <w:i/>
          <w:lang w:val="es-419"/>
        </w:rPr>
        <w:t>el  vídeo</w:t>
      </w:r>
      <w:proofErr w:type="gramEnd"/>
      <w:r w:rsidRPr="00145AB5">
        <w:rPr>
          <w:rFonts w:ascii="Arial" w:hAnsi="Arial"/>
          <w:bCs/>
          <w:i/>
          <w:lang w:val="es-419"/>
        </w:rPr>
        <w:t xml:space="preserve"> art contemporáneo cubano (1990-2010). </w:t>
      </w:r>
      <w:r w:rsidRPr="000277B6">
        <w:rPr>
          <w:rFonts w:ascii="Arial" w:hAnsi="Arial"/>
          <w:bCs/>
        </w:rPr>
        <w:t xml:space="preserve">Espacio de </w:t>
      </w:r>
      <w:proofErr w:type="spellStart"/>
      <w:r w:rsidRPr="000277B6">
        <w:rPr>
          <w:rFonts w:ascii="Arial" w:hAnsi="Arial"/>
          <w:bCs/>
        </w:rPr>
        <w:t>Creación</w:t>
      </w:r>
      <w:proofErr w:type="spellEnd"/>
      <w:r w:rsidRPr="000277B6">
        <w:rPr>
          <w:rFonts w:ascii="Arial" w:hAnsi="Arial"/>
          <w:bCs/>
        </w:rPr>
        <w:t xml:space="preserve"> </w:t>
      </w:r>
      <w:proofErr w:type="spellStart"/>
      <w:r w:rsidRPr="000277B6">
        <w:rPr>
          <w:rFonts w:ascii="Arial" w:hAnsi="Arial"/>
          <w:bCs/>
        </w:rPr>
        <w:t>Contemporánea</w:t>
      </w:r>
      <w:proofErr w:type="spellEnd"/>
      <w:r w:rsidRPr="000277B6">
        <w:rPr>
          <w:rFonts w:ascii="Arial" w:hAnsi="Arial"/>
          <w:bCs/>
        </w:rPr>
        <w:t xml:space="preserve"> (ECCO), Cádiz, </w:t>
      </w:r>
      <w:r w:rsidR="005E32A9">
        <w:rPr>
          <w:rFonts w:ascii="Arial" w:hAnsi="Arial"/>
          <w:bCs/>
        </w:rPr>
        <w:t>España</w:t>
      </w:r>
      <w:r w:rsidRPr="000277B6">
        <w:rPr>
          <w:rFonts w:ascii="Arial" w:hAnsi="Arial"/>
          <w:bCs/>
        </w:rPr>
        <w:t>.</w:t>
      </w:r>
    </w:p>
    <w:p w14:paraId="37CC2D30" w14:textId="77777777" w:rsidR="00E16DE4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2013</w:t>
      </w:r>
      <w:r w:rsidRPr="00337C30">
        <w:rPr>
          <w:rFonts w:ascii="Arial" w:hAnsi="Arial"/>
        </w:rPr>
        <w:t xml:space="preserve">. </w:t>
      </w:r>
    </w:p>
    <w:p w14:paraId="2EEE58BD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Occupying, Building, Thinking: Poetic and Discursive Perspectives on Contemporary Cuban Video Art (1990-2010)</w:t>
      </w:r>
      <w:r w:rsidRPr="00337C30">
        <w:rPr>
          <w:rFonts w:ascii="Arial" w:hAnsi="Arial"/>
          <w:b/>
          <w:bCs/>
          <w:i/>
          <w:iCs/>
        </w:rPr>
        <w:t xml:space="preserve">. </w:t>
      </w:r>
      <w:r w:rsidRPr="00337C30">
        <w:rPr>
          <w:rFonts w:ascii="Arial" w:hAnsi="Arial"/>
          <w:i/>
          <w:iCs/>
        </w:rPr>
        <w:t xml:space="preserve">Contemporary Art </w:t>
      </w:r>
      <w:proofErr w:type="gramStart"/>
      <w:r w:rsidRPr="00337C30">
        <w:rPr>
          <w:rFonts w:ascii="Arial" w:hAnsi="Arial"/>
          <w:i/>
          <w:iCs/>
        </w:rPr>
        <w:t>Museum  (</w:t>
      </w:r>
      <w:proofErr w:type="gramEnd"/>
      <w:r w:rsidRPr="00337C30">
        <w:rPr>
          <w:rFonts w:ascii="Arial" w:hAnsi="Arial"/>
          <w:i/>
          <w:iCs/>
        </w:rPr>
        <w:t>USF)-</w:t>
      </w:r>
      <w:proofErr w:type="spellStart"/>
      <w:r w:rsidRPr="00337C30">
        <w:rPr>
          <w:rFonts w:ascii="Arial" w:hAnsi="Arial"/>
          <w:i/>
          <w:iCs/>
        </w:rPr>
        <w:t>GraphicStudio</w:t>
      </w:r>
      <w:proofErr w:type="spellEnd"/>
      <w:r w:rsidRPr="00337C30">
        <w:rPr>
          <w:rFonts w:ascii="Arial" w:hAnsi="Arial"/>
          <w:i/>
          <w:iCs/>
        </w:rPr>
        <w:t xml:space="preserve">. </w:t>
      </w:r>
      <w:r w:rsidRPr="00337C30">
        <w:rPr>
          <w:rFonts w:ascii="Arial" w:hAnsi="Arial"/>
        </w:rPr>
        <w:t xml:space="preserve">USA. </w:t>
      </w:r>
    </w:p>
    <w:p w14:paraId="08CF1D6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337C30">
        <w:rPr>
          <w:rFonts w:ascii="Arial" w:hAnsi="Arial"/>
        </w:rPr>
        <w:t xml:space="preserve">Politics: I don’t like it, but it likes me. </w:t>
      </w:r>
      <w:proofErr w:type="spellStart"/>
      <w:r w:rsidRPr="00337C30">
        <w:rPr>
          <w:rFonts w:ascii="Arial" w:hAnsi="Arial"/>
        </w:rPr>
        <w:t>Laznia</w:t>
      </w:r>
      <w:proofErr w:type="spellEnd"/>
      <w:r w:rsidRPr="00337C30">
        <w:rPr>
          <w:rFonts w:ascii="Arial" w:hAnsi="Arial"/>
        </w:rPr>
        <w:t xml:space="preserve"> Centre for Contemporary Art. </w:t>
      </w:r>
      <w:r w:rsidRPr="00145AB5">
        <w:rPr>
          <w:rFonts w:ascii="Arial" w:hAnsi="Arial"/>
          <w:lang w:val="es-419"/>
        </w:rPr>
        <w:t>Gdanks, Poland</w:t>
      </w:r>
    </w:p>
    <w:p w14:paraId="0CA70076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Empapelados</w:t>
      </w:r>
      <w:r w:rsidRPr="00145AB5">
        <w:rPr>
          <w:rFonts w:ascii="Arial" w:hAnsi="Arial"/>
          <w:lang w:val="es-419"/>
        </w:rPr>
        <w:t xml:space="preserve">. Galería Estudio Artizar. Santa Cruz de Tenerife, </w:t>
      </w:r>
      <w:r w:rsidR="005E32A9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7DC969C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2012</w:t>
      </w:r>
      <w:r w:rsidRPr="00145AB5">
        <w:rPr>
          <w:rFonts w:ascii="Arial" w:hAnsi="Arial"/>
          <w:lang w:val="es-419"/>
        </w:rPr>
        <w:t xml:space="preserve">. </w:t>
      </w:r>
    </w:p>
    <w:p w14:paraId="32EB2ED7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lastRenderedPageBreak/>
        <w:t>Habitar, construir, pensar. Perspectivas poéticas y discursivas en el videoarte contemporáneo cubano</w:t>
      </w:r>
      <w:r w:rsidRPr="00145AB5">
        <w:rPr>
          <w:rFonts w:ascii="Arial" w:hAnsi="Arial"/>
          <w:lang w:val="es-419"/>
        </w:rPr>
        <w:t xml:space="preserve">. Centro Cultural Español de Cooperación Iberoamericana. Miami, USA. </w:t>
      </w:r>
    </w:p>
    <w:p w14:paraId="0370AF39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Universal. Video Program. Salon Arteamericas</w:t>
      </w:r>
      <w:r w:rsidRPr="00145AB5">
        <w:rPr>
          <w:rFonts w:ascii="Arial" w:hAnsi="Arial"/>
          <w:lang w:val="es-419"/>
        </w:rPr>
        <w:t>. Arteamericas Fair. Miami, USA</w:t>
      </w:r>
    </w:p>
    <w:p w14:paraId="14FECB44" w14:textId="77777777" w:rsidR="00E16DE4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2011</w:t>
      </w:r>
      <w:r w:rsidRPr="00337C30">
        <w:rPr>
          <w:rFonts w:ascii="Arial" w:hAnsi="Arial"/>
        </w:rPr>
        <w:t xml:space="preserve">. </w:t>
      </w:r>
    </w:p>
    <w:p w14:paraId="0DC8B3F7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Batiscafo/ Proyecto Circo</w:t>
      </w:r>
      <w:r w:rsidRPr="00145AB5">
        <w:rPr>
          <w:rFonts w:ascii="Arial" w:hAnsi="Arial"/>
          <w:lang w:val="es-419"/>
        </w:rPr>
        <w:t xml:space="preserve">. 8 Bienal do Mercosul. Ensaios de Geopoética. Porto </w:t>
      </w:r>
      <w:proofErr w:type="gramStart"/>
      <w:r w:rsidRPr="00145AB5">
        <w:rPr>
          <w:rFonts w:ascii="Arial" w:hAnsi="Arial"/>
          <w:lang w:val="es-419"/>
        </w:rPr>
        <w:t>Alegre,  Brazil</w:t>
      </w:r>
      <w:proofErr w:type="gramEnd"/>
      <w:r w:rsidRPr="00145AB5">
        <w:rPr>
          <w:rFonts w:ascii="Arial" w:hAnsi="Arial"/>
          <w:lang w:val="es-419"/>
        </w:rPr>
        <w:t xml:space="preserve">. </w:t>
      </w:r>
    </w:p>
    <w:p w14:paraId="67ACD069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 xml:space="preserve">Die </w:t>
      </w:r>
      <w:proofErr w:type="spellStart"/>
      <w:r w:rsidRPr="00337C30">
        <w:rPr>
          <w:rFonts w:ascii="Arial" w:hAnsi="Arial"/>
          <w:i/>
          <w:iCs/>
        </w:rPr>
        <w:t>Farben</w:t>
      </w:r>
      <w:proofErr w:type="spellEnd"/>
      <w:r w:rsidRPr="00337C30">
        <w:rPr>
          <w:rFonts w:ascii="Arial" w:hAnsi="Arial"/>
          <w:i/>
          <w:iCs/>
        </w:rPr>
        <w:t xml:space="preserve"> Havannas. </w:t>
      </w:r>
      <w:proofErr w:type="spellStart"/>
      <w:r w:rsidRPr="00337C30">
        <w:rPr>
          <w:rFonts w:ascii="Arial" w:hAnsi="Arial"/>
        </w:rPr>
        <w:t>CoWorking</w:t>
      </w:r>
      <w:proofErr w:type="spellEnd"/>
      <w:r w:rsidRPr="00337C30">
        <w:rPr>
          <w:rFonts w:ascii="Arial" w:hAnsi="Arial"/>
        </w:rPr>
        <w:t>. Zug, Switzerland.</w:t>
      </w:r>
    </w:p>
    <w:p w14:paraId="6BC4497F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Habitar, construir, pensar. Perspectivas poéticas y discursivas en el videoarte contemporáneo cubano</w:t>
      </w:r>
      <w:r w:rsidRPr="00145AB5">
        <w:rPr>
          <w:rFonts w:ascii="Arial" w:hAnsi="Arial"/>
          <w:lang w:val="es-419"/>
        </w:rPr>
        <w:t xml:space="preserve">. </w:t>
      </w:r>
      <w:r w:rsidRPr="00337C30">
        <w:rPr>
          <w:rFonts w:ascii="Arial" w:hAnsi="Arial"/>
        </w:rPr>
        <w:t xml:space="preserve">Carleton College. Minnesota, USA. </w:t>
      </w:r>
    </w:p>
    <w:p w14:paraId="644488EB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The pleasure of getting lost</w:t>
      </w:r>
      <w:r w:rsidRPr="00337C30">
        <w:rPr>
          <w:rFonts w:ascii="Arial" w:hAnsi="Arial"/>
        </w:rPr>
        <w:t>. Contemporary Cuban Art. Mennonite Heritage Centre Gallery</w:t>
      </w:r>
      <w:r>
        <w:rPr>
          <w:rFonts w:ascii="Arial" w:hAnsi="Arial"/>
        </w:rPr>
        <w:t xml:space="preserve">. </w:t>
      </w:r>
      <w:r w:rsidRPr="00337C30">
        <w:rPr>
          <w:rFonts w:ascii="Arial" w:hAnsi="Arial"/>
        </w:rPr>
        <w:t>Winnipeg, Canada.</w:t>
      </w:r>
    </w:p>
    <w:p w14:paraId="34457BE9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Raz Habana: A luz continental</w:t>
      </w:r>
      <w:r w:rsidRPr="00145AB5">
        <w:rPr>
          <w:rFonts w:ascii="Arial" w:hAnsi="Arial"/>
          <w:lang w:val="es-419"/>
        </w:rPr>
        <w:t xml:space="preserve">. </w:t>
      </w:r>
      <w:r w:rsidRPr="00337C30">
        <w:rPr>
          <w:rFonts w:ascii="Arial" w:hAnsi="Arial"/>
        </w:rPr>
        <w:t xml:space="preserve">Galerie </w:t>
      </w:r>
      <w:proofErr w:type="spellStart"/>
      <w:r w:rsidRPr="00337C30">
        <w:rPr>
          <w:rFonts w:ascii="Arial" w:hAnsi="Arial"/>
        </w:rPr>
        <w:t>Katapult</w:t>
      </w:r>
      <w:proofErr w:type="spellEnd"/>
      <w:r w:rsidRPr="00337C30">
        <w:rPr>
          <w:rFonts w:ascii="Arial" w:hAnsi="Arial"/>
        </w:rPr>
        <w:t>. Basel, Switzerland.</w:t>
      </w:r>
    </w:p>
    <w:p w14:paraId="68AF59A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Allí. Arte Iberoamericano Contemporáneo</w:t>
      </w:r>
      <w:r w:rsidRPr="00145AB5">
        <w:rPr>
          <w:rFonts w:ascii="Arial" w:hAnsi="Arial"/>
          <w:lang w:val="es-419"/>
        </w:rPr>
        <w:t xml:space="preserve">. Collateral to ARCO </w:t>
      </w:r>
      <w:proofErr w:type="gramStart"/>
      <w:r w:rsidRPr="00145AB5">
        <w:rPr>
          <w:rFonts w:ascii="Arial" w:hAnsi="Arial"/>
          <w:lang w:val="es-419"/>
        </w:rPr>
        <w:t>2011 .The</w:t>
      </w:r>
      <w:proofErr w:type="gramEnd"/>
      <w:r w:rsidRPr="00145AB5">
        <w:rPr>
          <w:rFonts w:ascii="Arial" w:hAnsi="Arial"/>
          <w:lang w:val="es-419"/>
        </w:rPr>
        <w:t xml:space="preserve"> Cool Pack, Madrid, </w:t>
      </w:r>
      <w:r w:rsidR="005E32A9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2A0E7A56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2010</w:t>
      </w:r>
      <w:r w:rsidRPr="00145AB5">
        <w:rPr>
          <w:rFonts w:ascii="Arial" w:hAnsi="Arial"/>
          <w:lang w:val="es-419"/>
        </w:rPr>
        <w:t xml:space="preserve">. </w:t>
      </w:r>
    </w:p>
    <w:p w14:paraId="087810F5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Primavera Cubana</w:t>
      </w:r>
      <w:r w:rsidRPr="00145AB5">
        <w:rPr>
          <w:rFonts w:ascii="Arial" w:hAnsi="Arial"/>
          <w:lang w:val="es-419"/>
        </w:rPr>
        <w:t>. Galería de Arte Contemporánea Nuno Sacramento and Galería de Arte y Centro de Mutualismo. Coimbra, Portugal.</w:t>
      </w:r>
    </w:p>
    <w:p w14:paraId="012F471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Del Pí al Pá</w:t>
      </w:r>
      <w:r w:rsidR="005E32A9" w:rsidRPr="00145AB5">
        <w:rPr>
          <w:rFonts w:ascii="Arial" w:hAnsi="Arial"/>
          <w:lang w:val="es-419"/>
        </w:rPr>
        <w:t>. Galería Villla Manuela</w:t>
      </w:r>
      <w:r w:rsidRPr="00145AB5">
        <w:rPr>
          <w:rFonts w:ascii="Arial" w:hAnsi="Arial"/>
          <w:lang w:val="es-419"/>
        </w:rPr>
        <w:t xml:space="preserve">. </w:t>
      </w:r>
      <w:r w:rsidR="005E32A9" w:rsidRPr="00145AB5">
        <w:rPr>
          <w:rFonts w:ascii="Arial" w:hAnsi="Arial"/>
          <w:lang w:val="es-419"/>
        </w:rPr>
        <w:t>La Hab</w:t>
      </w:r>
      <w:r w:rsidRPr="00145AB5">
        <w:rPr>
          <w:rFonts w:ascii="Arial" w:hAnsi="Arial"/>
          <w:lang w:val="es-419"/>
        </w:rPr>
        <w:t>ana, Cuba.</w:t>
      </w:r>
    </w:p>
    <w:p w14:paraId="0DC63CA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La atmósfera (Sesión coreográfica</w:t>
      </w:r>
      <w:proofErr w:type="gramStart"/>
      <w:r w:rsidRPr="00145AB5">
        <w:rPr>
          <w:rFonts w:ascii="Arial" w:hAnsi="Arial"/>
          <w:i/>
          <w:iCs/>
          <w:lang w:val="es-419"/>
        </w:rPr>
        <w:t>)</w:t>
      </w:r>
      <w:r w:rsidRPr="00145AB5">
        <w:rPr>
          <w:rFonts w:ascii="Arial" w:hAnsi="Arial"/>
          <w:lang w:val="es-419"/>
        </w:rPr>
        <w:t>.V</w:t>
      </w:r>
      <w:proofErr w:type="gramEnd"/>
      <w:r w:rsidRPr="00145AB5">
        <w:rPr>
          <w:rFonts w:ascii="Arial" w:hAnsi="Arial"/>
          <w:lang w:val="es-419"/>
        </w:rPr>
        <w:t xml:space="preserve"> Festival de videodanza DVDanza Habana Movimiento y Ciudad, Las Carolinas. </w:t>
      </w:r>
      <w:r w:rsidR="005E32A9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0910C416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Art Madrid Fair</w:t>
      </w:r>
      <w:r w:rsidRPr="00145AB5">
        <w:rPr>
          <w:rFonts w:ascii="Arial" w:hAnsi="Arial"/>
          <w:lang w:val="es-419"/>
        </w:rPr>
        <w:t xml:space="preserve">. Pabellón de Cristal. Casa de Campo. Madrid, </w:t>
      </w:r>
      <w:r w:rsidR="005E32A9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633F259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2009</w:t>
      </w:r>
      <w:r w:rsidRPr="00145AB5">
        <w:rPr>
          <w:rFonts w:ascii="Arial" w:hAnsi="Arial"/>
          <w:lang w:val="es-419"/>
        </w:rPr>
        <w:t xml:space="preserve">. </w:t>
      </w:r>
    </w:p>
    <w:p w14:paraId="08911C4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i/>
          <w:iCs/>
          <w:lang w:val="es-419"/>
        </w:rPr>
      </w:pPr>
      <w:r w:rsidRPr="00145AB5">
        <w:rPr>
          <w:rFonts w:ascii="Arial" w:hAnsi="Arial"/>
          <w:i/>
          <w:iCs/>
          <w:lang w:val="es-419"/>
        </w:rPr>
        <w:t>Visual Art. VIII Muestra audiovisual internacional El mes más corto</w:t>
      </w:r>
      <w:r w:rsidRPr="00145AB5">
        <w:rPr>
          <w:rFonts w:ascii="Arial" w:hAnsi="Arial"/>
          <w:lang w:val="es-419"/>
        </w:rPr>
        <w:t xml:space="preserve">. Palacio de la Isla, Caceres, </w:t>
      </w:r>
      <w:r w:rsidR="005E32A9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41F5D36A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DUBAI 2015</w:t>
      </w:r>
      <w:r w:rsidRPr="00145AB5">
        <w:rPr>
          <w:rFonts w:ascii="Arial" w:hAnsi="Arial"/>
          <w:lang w:val="es-419"/>
        </w:rPr>
        <w:t xml:space="preserve">. Collateral to the X Bienal de la Habana. Casa Simón Bolivar. </w:t>
      </w:r>
      <w:r w:rsidR="005E32A9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0EBC4F45" w14:textId="77777777" w:rsidR="00E16DE4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2008</w:t>
      </w:r>
      <w:r w:rsidRPr="00337C30">
        <w:rPr>
          <w:rFonts w:ascii="Arial" w:hAnsi="Arial"/>
        </w:rPr>
        <w:t xml:space="preserve">. </w:t>
      </w:r>
    </w:p>
    <w:p w14:paraId="6939C1A9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Tanda Corrida</w:t>
      </w:r>
      <w:r w:rsidRPr="00145AB5">
        <w:rPr>
          <w:rFonts w:ascii="Arial" w:hAnsi="Arial"/>
          <w:lang w:val="es-419"/>
        </w:rPr>
        <w:t xml:space="preserve">. V Salón de Arte Cubano Contemporáneo. Centro de Desarrollo de las </w:t>
      </w:r>
      <w:proofErr w:type="gramStart"/>
      <w:r w:rsidRPr="00145AB5">
        <w:rPr>
          <w:rFonts w:ascii="Arial" w:hAnsi="Arial"/>
          <w:lang w:val="es-419"/>
        </w:rPr>
        <w:t>Artes  Visuales</w:t>
      </w:r>
      <w:proofErr w:type="gramEnd"/>
      <w:r w:rsidRPr="00145AB5">
        <w:rPr>
          <w:rFonts w:ascii="Arial" w:hAnsi="Arial"/>
          <w:lang w:val="es-419"/>
        </w:rPr>
        <w:t xml:space="preserve">. </w:t>
      </w:r>
      <w:r w:rsidR="005E32A9">
        <w:rPr>
          <w:rFonts w:ascii="Arial" w:hAnsi="Arial"/>
        </w:rPr>
        <w:t>La Hab</w:t>
      </w:r>
      <w:r w:rsidR="005E32A9" w:rsidRPr="00337C30">
        <w:rPr>
          <w:rFonts w:ascii="Arial" w:hAnsi="Arial"/>
        </w:rPr>
        <w:t>ana</w:t>
      </w:r>
      <w:r w:rsidRPr="00337C30">
        <w:rPr>
          <w:rFonts w:ascii="Arial" w:hAnsi="Arial"/>
        </w:rPr>
        <w:t>, Cuba.</w:t>
      </w:r>
    </w:p>
    <w:p w14:paraId="67C7680E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Memories &amp; Parachutes</w:t>
      </w:r>
      <w:r w:rsidRPr="00337C30">
        <w:rPr>
          <w:rFonts w:ascii="Arial" w:hAnsi="Arial"/>
        </w:rPr>
        <w:t xml:space="preserve">. Contemporary art from Cuba. Mennonite Heritage Centre </w:t>
      </w:r>
    </w:p>
    <w:p w14:paraId="67EFBDFF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</w:rPr>
        <w:lastRenderedPageBreak/>
        <w:t>Gallery. Winnipeg, Canada.</w:t>
      </w:r>
    </w:p>
    <w:p w14:paraId="7358C277" w14:textId="77777777" w:rsidR="00E16DE4" w:rsidRDefault="00E16DE4" w:rsidP="00E16DE4">
      <w:pPr>
        <w:spacing w:after="0" w:line="360" w:lineRule="auto"/>
        <w:jc w:val="both"/>
        <w:rPr>
          <w:rFonts w:ascii="Arial" w:hAnsi="Arial"/>
          <w:b/>
          <w:bCs/>
        </w:rPr>
      </w:pPr>
      <w:r w:rsidRPr="00337C30">
        <w:rPr>
          <w:rFonts w:ascii="Arial" w:hAnsi="Arial"/>
          <w:b/>
          <w:bCs/>
        </w:rPr>
        <w:t xml:space="preserve">2007. </w:t>
      </w:r>
    </w:p>
    <w:p w14:paraId="2F293F79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337C30">
        <w:rPr>
          <w:rFonts w:ascii="Arial" w:hAnsi="Arial"/>
          <w:i/>
          <w:iCs/>
        </w:rPr>
        <w:t>Killing Time. An exhibition of Cuban artists from the 1980s to the present</w:t>
      </w:r>
      <w:r w:rsidRPr="00337C30">
        <w:rPr>
          <w:rFonts w:ascii="Arial" w:hAnsi="Arial"/>
        </w:rPr>
        <w:t xml:space="preserve">. </w:t>
      </w:r>
      <w:r w:rsidRPr="00145AB5">
        <w:rPr>
          <w:rFonts w:ascii="Arial" w:hAnsi="Arial"/>
          <w:lang w:val="es-419"/>
        </w:rPr>
        <w:t>Exit Art. New York.USA.</w:t>
      </w:r>
    </w:p>
    <w:p w14:paraId="5C74E28B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Batiscafo Residency, April 2007.</w:t>
      </w:r>
      <w:r w:rsidRPr="00145AB5">
        <w:rPr>
          <w:rFonts w:ascii="Arial" w:hAnsi="Arial"/>
          <w:lang w:val="es-419"/>
        </w:rPr>
        <w:t xml:space="preserve"> </w:t>
      </w:r>
      <w:r w:rsidR="005E32A9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0B23C35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Nexos</w:t>
      </w:r>
      <w:r w:rsidRPr="00145AB5">
        <w:rPr>
          <w:rFonts w:ascii="Arial" w:hAnsi="Arial"/>
          <w:lang w:val="es-419"/>
        </w:rPr>
        <w:t xml:space="preserve">. Servando Gallery. </w:t>
      </w:r>
      <w:r w:rsidR="005E32A9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7608C593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 xml:space="preserve">Arte Lisboa 2006. </w:t>
      </w:r>
      <w:r w:rsidRPr="00145AB5">
        <w:rPr>
          <w:rFonts w:ascii="Arial" w:hAnsi="Arial"/>
          <w:lang w:val="es-419"/>
        </w:rPr>
        <w:t>Lisbon, Portugal.</w:t>
      </w:r>
      <w:r w:rsidRPr="00145AB5">
        <w:rPr>
          <w:rFonts w:ascii="Arial" w:hAnsi="Arial"/>
          <w:i/>
          <w:iCs/>
          <w:lang w:val="es-419"/>
        </w:rPr>
        <w:t xml:space="preserve"> </w:t>
      </w:r>
    </w:p>
    <w:p w14:paraId="49909FB9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 xml:space="preserve">Cuban Heat. </w:t>
      </w:r>
      <w:r w:rsidRPr="00337C30">
        <w:rPr>
          <w:rFonts w:ascii="Arial" w:hAnsi="Arial"/>
          <w:i/>
          <w:iCs/>
        </w:rPr>
        <w:t>A show of sensual Art from Cuba</w:t>
      </w:r>
      <w:r w:rsidRPr="00337C30">
        <w:rPr>
          <w:rFonts w:ascii="Arial" w:hAnsi="Arial"/>
        </w:rPr>
        <w:t>. Cuban Artspace, Centre for Cuban Studies. New York, USA.</w:t>
      </w:r>
    </w:p>
    <w:p w14:paraId="4C4C57B2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Arte Cubano</w:t>
      </w:r>
      <w:r w:rsidRPr="00337C30">
        <w:rPr>
          <w:rFonts w:ascii="Arial" w:hAnsi="Arial"/>
        </w:rPr>
        <w:t xml:space="preserve">. Artane Gallery, </w:t>
      </w:r>
      <w:proofErr w:type="spellStart"/>
      <w:r w:rsidR="005E5D82">
        <w:rPr>
          <w:rFonts w:ascii="Arial" w:hAnsi="Arial"/>
        </w:rPr>
        <w:t>E</w:t>
      </w:r>
      <w:r w:rsidRPr="00337C30">
        <w:rPr>
          <w:rFonts w:ascii="Arial" w:hAnsi="Arial"/>
        </w:rPr>
        <w:t>stanbul</w:t>
      </w:r>
      <w:proofErr w:type="spellEnd"/>
      <w:r w:rsidRPr="00337C30">
        <w:rPr>
          <w:rFonts w:ascii="Arial" w:hAnsi="Arial"/>
        </w:rPr>
        <w:t xml:space="preserve">. </w:t>
      </w:r>
      <w:proofErr w:type="spellStart"/>
      <w:r w:rsidR="005E5D82">
        <w:rPr>
          <w:rFonts w:ascii="Arial" w:hAnsi="Arial"/>
        </w:rPr>
        <w:t>Turkia</w:t>
      </w:r>
      <w:proofErr w:type="spellEnd"/>
      <w:r w:rsidRPr="00337C30">
        <w:rPr>
          <w:rFonts w:ascii="Arial" w:hAnsi="Arial"/>
        </w:rPr>
        <w:t>.</w:t>
      </w:r>
    </w:p>
    <w:p w14:paraId="27CD1930" w14:textId="77777777" w:rsidR="00E16DE4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2005</w:t>
      </w:r>
      <w:r w:rsidRPr="00337C30">
        <w:rPr>
          <w:rFonts w:ascii="Arial" w:hAnsi="Arial"/>
        </w:rPr>
        <w:t xml:space="preserve">. </w:t>
      </w:r>
    </w:p>
    <w:p w14:paraId="024C11E5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proofErr w:type="spellStart"/>
      <w:r w:rsidRPr="00337C30">
        <w:rPr>
          <w:rFonts w:ascii="Arial" w:hAnsi="Arial"/>
          <w:i/>
          <w:iCs/>
        </w:rPr>
        <w:t>Foire</w:t>
      </w:r>
      <w:proofErr w:type="spellEnd"/>
      <w:r w:rsidRPr="00337C30">
        <w:rPr>
          <w:rFonts w:ascii="Arial" w:hAnsi="Arial"/>
          <w:i/>
          <w:iCs/>
        </w:rPr>
        <w:t xml:space="preserve"> </w:t>
      </w:r>
      <w:proofErr w:type="spellStart"/>
      <w:r w:rsidRPr="00337C30">
        <w:rPr>
          <w:rFonts w:ascii="Arial" w:hAnsi="Arial"/>
          <w:i/>
          <w:iCs/>
        </w:rPr>
        <w:t>d´Art</w:t>
      </w:r>
      <w:proofErr w:type="spellEnd"/>
      <w:r w:rsidRPr="00337C30">
        <w:rPr>
          <w:rFonts w:ascii="Arial" w:hAnsi="Arial"/>
          <w:i/>
          <w:iCs/>
        </w:rPr>
        <w:t xml:space="preserve"> Contemporain Montreux Art Gallery</w:t>
      </w:r>
      <w:r w:rsidRPr="00337C30">
        <w:rPr>
          <w:rFonts w:ascii="Arial" w:hAnsi="Arial"/>
        </w:rPr>
        <w:t xml:space="preserve">. Centre des </w:t>
      </w:r>
      <w:proofErr w:type="spellStart"/>
      <w:r w:rsidRPr="00337C30">
        <w:rPr>
          <w:rFonts w:ascii="Arial" w:hAnsi="Arial"/>
        </w:rPr>
        <w:t>Congrès</w:t>
      </w:r>
      <w:proofErr w:type="spellEnd"/>
      <w:r w:rsidRPr="00337C30">
        <w:rPr>
          <w:rFonts w:ascii="Arial" w:hAnsi="Arial"/>
        </w:rPr>
        <w:t xml:space="preserve"> et </w:t>
      </w:r>
      <w:proofErr w:type="spellStart"/>
      <w:r w:rsidRPr="00337C30">
        <w:rPr>
          <w:rFonts w:ascii="Arial" w:hAnsi="Arial"/>
        </w:rPr>
        <w:t>d´Expositions</w:t>
      </w:r>
      <w:proofErr w:type="spellEnd"/>
      <w:r w:rsidRPr="00337C30">
        <w:rPr>
          <w:rFonts w:ascii="Arial" w:hAnsi="Arial"/>
        </w:rPr>
        <w:t xml:space="preserve">. Montreux, </w:t>
      </w:r>
      <w:r w:rsidR="005E5D82">
        <w:rPr>
          <w:rFonts w:ascii="Arial" w:hAnsi="Arial"/>
        </w:rPr>
        <w:t>Suiza</w:t>
      </w:r>
      <w:r w:rsidRPr="00337C30">
        <w:rPr>
          <w:rFonts w:ascii="Arial" w:hAnsi="Arial"/>
        </w:rPr>
        <w:t>.</w:t>
      </w:r>
    </w:p>
    <w:p w14:paraId="3B572E4C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proofErr w:type="spellStart"/>
      <w:r w:rsidRPr="00337C30">
        <w:rPr>
          <w:rFonts w:ascii="Arial" w:hAnsi="Arial"/>
          <w:i/>
          <w:iCs/>
        </w:rPr>
        <w:t>Gesichter</w:t>
      </w:r>
      <w:proofErr w:type="spellEnd"/>
      <w:r w:rsidRPr="00337C30">
        <w:rPr>
          <w:rFonts w:ascii="Arial" w:hAnsi="Arial"/>
          <w:i/>
          <w:iCs/>
        </w:rPr>
        <w:t xml:space="preserve"> und </w:t>
      </w:r>
      <w:proofErr w:type="spellStart"/>
      <w:r w:rsidRPr="00337C30">
        <w:rPr>
          <w:rFonts w:ascii="Arial" w:hAnsi="Arial"/>
          <w:i/>
          <w:iCs/>
        </w:rPr>
        <w:t>Sichtweisen</w:t>
      </w:r>
      <w:r w:rsidRPr="00337C30">
        <w:rPr>
          <w:rFonts w:ascii="Arial" w:hAnsi="Arial"/>
        </w:rPr>
        <w:t>.Forum</w:t>
      </w:r>
      <w:proofErr w:type="spellEnd"/>
      <w:r w:rsidRPr="00337C30">
        <w:rPr>
          <w:rFonts w:ascii="Arial" w:hAnsi="Arial"/>
        </w:rPr>
        <w:t xml:space="preserve"> des </w:t>
      </w:r>
      <w:proofErr w:type="spellStart"/>
      <w:r w:rsidRPr="00337C30">
        <w:rPr>
          <w:rFonts w:ascii="Arial" w:hAnsi="Arial"/>
        </w:rPr>
        <w:t>ThyseenKrupp</w:t>
      </w:r>
      <w:proofErr w:type="spellEnd"/>
      <w:r w:rsidRPr="00337C30">
        <w:rPr>
          <w:rFonts w:ascii="Arial" w:hAnsi="Arial"/>
        </w:rPr>
        <w:t xml:space="preserve"> Trade Centers, </w:t>
      </w:r>
      <w:proofErr w:type="spellStart"/>
      <w:r w:rsidRPr="00337C30">
        <w:rPr>
          <w:rFonts w:ascii="Arial" w:hAnsi="Arial"/>
        </w:rPr>
        <w:t>Dűsseldorf</w:t>
      </w:r>
      <w:proofErr w:type="spellEnd"/>
      <w:r w:rsidRPr="00337C30">
        <w:rPr>
          <w:rFonts w:ascii="Arial" w:hAnsi="Arial"/>
        </w:rPr>
        <w:t>,</w:t>
      </w:r>
    </w:p>
    <w:p w14:paraId="1A97E49E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</w:rPr>
        <w:t xml:space="preserve"> </w:t>
      </w:r>
      <w:r w:rsidR="00064D04">
        <w:rPr>
          <w:rFonts w:ascii="Arial" w:hAnsi="Arial"/>
        </w:rPr>
        <w:t>Alemania</w:t>
      </w:r>
      <w:r w:rsidRPr="00337C30">
        <w:rPr>
          <w:rFonts w:ascii="Arial" w:hAnsi="Arial"/>
        </w:rPr>
        <w:t>.</w:t>
      </w:r>
    </w:p>
    <w:p w14:paraId="502A450F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Cuba, the next generation</w:t>
      </w:r>
      <w:r w:rsidRPr="00337C30">
        <w:rPr>
          <w:rFonts w:ascii="Arial" w:hAnsi="Arial"/>
        </w:rPr>
        <w:t>. Cuban Artspace. Center for Cuban Studies. New York, USA</w:t>
      </w:r>
    </w:p>
    <w:p w14:paraId="00A82B1E" w14:textId="77777777" w:rsidR="00E16DE4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b/>
          <w:bCs/>
        </w:rPr>
        <w:t>2004</w:t>
      </w:r>
      <w:r w:rsidRPr="00337C30">
        <w:rPr>
          <w:rFonts w:ascii="Arial" w:hAnsi="Arial"/>
        </w:rPr>
        <w:t xml:space="preserve">. </w:t>
      </w:r>
    </w:p>
    <w:p w14:paraId="4E8AC922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Cuba from the inside. Looking out</w:t>
      </w:r>
      <w:r w:rsidRPr="00337C30">
        <w:rPr>
          <w:rFonts w:ascii="Arial" w:hAnsi="Arial"/>
        </w:rPr>
        <w:t>. Elaine Jacob Gallery. Dwayne State University. Detroit, USA.</w:t>
      </w:r>
    </w:p>
    <w:p w14:paraId="3D52EFC6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  <w:i/>
          <w:iCs/>
        </w:rPr>
        <w:t>Cuban Arts</w:t>
      </w:r>
      <w:r w:rsidRPr="00337C30">
        <w:rPr>
          <w:rFonts w:ascii="Arial" w:hAnsi="Arial"/>
        </w:rPr>
        <w:t xml:space="preserve">. </w:t>
      </w:r>
      <w:proofErr w:type="spellStart"/>
      <w:r w:rsidRPr="00337C30">
        <w:rPr>
          <w:rFonts w:ascii="Arial" w:hAnsi="Arial"/>
        </w:rPr>
        <w:t>Wiseenschaftpark</w:t>
      </w:r>
      <w:proofErr w:type="spellEnd"/>
      <w:r w:rsidRPr="00337C30">
        <w:rPr>
          <w:rFonts w:ascii="Arial" w:hAnsi="Arial"/>
        </w:rPr>
        <w:t xml:space="preserve"> Gelsenkirchen, </w:t>
      </w:r>
      <w:proofErr w:type="spellStart"/>
      <w:r w:rsidRPr="00337C30">
        <w:rPr>
          <w:rFonts w:ascii="Arial" w:hAnsi="Arial"/>
        </w:rPr>
        <w:t>Genselkirchen</w:t>
      </w:r>
      <w:proofErr w:type="spellEnd"/>
      <w:r w:rsidRPr="00337C30">
        <w:rPr>
          <w:rFonts w:ascii="Arial" w:hAnsi="Arial"/>
        </w:rPr>
        <w:t xml:space="preserve">, </w:t>
      </w:r>
      <w:r w:rsidR="00064D04">
        <w:rPr>
          <w:rFonts w:ascii="Arial" w:hAnsi="Arial"/>
        </w:rPr>
        <w:t>Alemania</w:t>
      </w:r>
      <w:r w:rsidRPr="00337C30">
        <w:rPr>
          <w:rFonts w:ascii="Arial" w:hAnsi="Arial"/>
        </w:rPr>
        <w:t>.</w:t>
      </w:r>
    </w:p>
    <w:p w14:paraId="31C55CBE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Obligada Contingencia</w:t>
      </w:r>
      <w:r w:rsidRPr="00145AB5">
        <w:rPr>
          <w:rFonts w:ascii="Arial" w:hAnsi="Arial"/>
          <w:lang w:val="es-419"/>
        </w:rPr>
        <w:t xml:space="preserve">. Asamblea de Extremadura, Merida, </w:t>
      </w:r>
      <w:r w:rsidR="00064D04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7B83A86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337C30">
        <w:rPr>
          <w:rFonts w:ascii="Arial" w:hAnsi="Arial"/>
          <w:i/>
          <w:iCs/>
        </w:rPr>
        <w:t>Cuba Untitled</w:t>
      </w:r>
      <w:r w:rsidRPr="00337C30">
        <w:rPr>
          <w:rFonts w:ascii="Arial" w:hAnsi="Arial"/>
        </w:rPr>
        <w:t xml:space="preserve">. Heidi Cho Gallery. </w:t>
      </w:r>
      <w:r w:rsidRPr="00145AB5">
        <w:rPr>
          <w:rFonts w:ascii="Arial" w:hAnsi="Arial"/>
          <w:lang w:val="es-419"/>
        </w:rPr>
        <w:t>Nueva York, USA.</w:t>
      </w:r>
    </w:p>
    <w:p w14:paraId="04DF9CC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Una china en el zapato</w:t>
      </w:r>
      <w:r w:rsidRPr="00145AB5">
        <w:rPr>
          <w:rFonts w:ascii="Arial" w:hAnsi="Arial"/>
          <w:lang w:val="es-419"/>
        </w:rPr>
        <w:t xml:space="preserve">. Sala de </w:t>
      </w:r>
      <w:r w:rsidR="00064D04" w:rsidRPr="00145AB5">
        <w:rPr>
          <w:rFonts w:ascii="Arial" w:hAnsi="Arial"/>
          <w:lang w:val="es-419"/>
        </w:rPr>
        <w:t>Exposiciones Santa Inés. Sevilla</w:t>
      </w:r>
      <w:r w:rsidRPr="00145AB5">
        <w:rPr>
          <w:rFonts w:ascii="Arial" w:hAnsi="Arial"/>
          <w:lang w:val="es-419"/>
        </w:rPr>
        <w:t xml:space="preserve">, </w:t>
      </w:r>
      <w:r w:rsidR="00064D04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118D7A33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Havana Inside- Out</w:t>
      </w:r>
      <w:r w:rsidRPr="00145AB5">
        <w:rPr>
          <w:rFonts w:ascii="Arial" w:hAnsi="Arial"/>
          <w:lang w:val="es-419"/>
        </w:rPr>
        <w:t xml:space="preserve">. </w:t>
      </w:r>
      <w:r w:rsidRPr="00337C30">
        <w:rPr>
          <w:rFonts w:ascii="Arial" w:hAnsi="Arial"/>
        </w:rPr>
        <w:t>Jonathan Ferrara Gallery. New Orleans, USA.</w:t>
      </w:r>
    </w:p>
    <w:p w14:paraId="7B95A115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b/>
          <w:bCs/>
          <w:lang w:val="es-419"/>
        </w:rPr>
      </w:pPr>
      <w:r w:rsidRPr="00145AB5">
        <w:rPr>
          <w:rFonts w:ascii="Arial" w:hAnsi="Arial"/>
          <w:i/>
          <w:iCs/>
          <w:lang w:val="es-419"/>
        </w:rPr>
        <w:t>La magia de la trivialidad</w:t>
      </w:r>
      <w:r w:rsidRPr="00145AB5">
        <w:rPr>
          <w:rFonts w:ascii="Arial" w:hAnsi="Arial"/>
          <w:lang w:val="es-419"/>
        </w:rPr>
        <w:t xml:space="preserve">. Havana Galerie. Zürich, </w:t>
      </w:r>
      <w:r w:rsidR="00064D04" w:rsidRPr="00145AB5">
        <w:rPr>
          <w:rFonts w:ascii="Arial" w:hAnsi="Arial"/>
          <w:lang w:val="es-419"/>
        </w:rPr>
        <w:t>Suiza</w:t>
      </w:r>
      <w:r w:rsidRPr="00145AB5">
        <w:rPr>
          <w:rFonts w:ascii="Arial" w:hAnsi="Arial"/>
          <w:lang w:val="es-419"/>
        </w:rPr>
        <w:t>.</w:t>
      </w:r>
    </w:p>
    <w:p w14:paraId="3651A96D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2003</w:t>
      </w:r>
      <w:r w:rsidRPr="00145AB5">
        <w:rPr>
          <w:rFonts w:ascii="Arial" w:hAnsi="Arial"/>
          <w:lang w:val="es-419"/>
        </w:rPr>
        <w:t xml:space="preserve">. </w:t>
      </w:r>
    </w:p>
    <w:p w14:paraId="75DD8BBE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Arte Cubano</w:t>
      </w:r>
      <w:r w:rsidRPr="00145AB5">
        <w:rPr>
          <w:rFonts w:ascii="Arial" w:hAnsi="Arial"/>
          <w:lang w:val="es-419"/>
        </w:rPr>
        <w:t xml:space="preserve">. </w:t>
      </w:r>
      <w:r w:rsidRPr="00337C30">
        <w:rPr>
          <w:rFonts w:ascii="Arial" w:hAnsi="Arial"/>
        </w:rPr>
        <w:t>Havana Gallery. New Zealand, Australia.</w:t>
      </w:r>
    </w:p>
    <w:p w14:paraId="4F46ED5C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Bajo la sombra</w:t>
      </w:r>
      <w:r w:rsidRPr="00145AB5">
        <w:rPr>
          <w:rFonts w:ascii="Arial" w:hAnsi="Arial"/>
          <w:lang w:val="es-419"/>
        </w:rPr>
        <w:t xml:space="preserve">. Collateral to the VIII Bienal de La Habana. Havana Club Foundation.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6F0CCD7E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lastRenderedPageBreak/>
        <w:t>Resonancia</w:t>
      </w:r>
      <w:r w:rsidRPr="00145AB5">
        <w:rPr>
          <w:rFonts w:ascii="Arial" w:hAnsi="Arial"/>
          <w:lang w:val="es-419"/>
        </w:rPr>
        <w:t xml:space="preserve">. Collateral to the VIII Bienal de La Habana. Casa de Asia.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59344A44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lang w:val="es-419"/>
        </w:rPr>
        <w:t>Tri</w:t>
      </w:r>
      <w:r w:rsidRPr="00145AB5">
        <w:rPr>
          <w:rFonts w:ascii="Arial" w:hAnsi="Arial"/>
          <w:i/>
          <w:iCs/>
          <w:lang w:val="es-419"/>
        </w:rPr>
        <w:t>n</w:t>
      </w:r>
      <w:r w:rsidRPr="00145AB5">
        <w:rPr>
          <w:rFonts w:ascii="Arial" w:hAnsi="Arial"/>
          <w:lang w:val="es-419"/>
        </w:rPr>
        <w:t xml:space="preserve">´aria. Collateral to the VIII Bienal de La Habana. Servando Cabrera Gallery. </w:t>
      </w:r>
      <w:r w:rsidR="00064D04" w:rsidRPr="00145AB5">
        <w:rPr>
          <w:rFonts w:ascii="Arial" w:hAnsi="Arial"/>
          <w:lang w:val="es-419"/>
        </w:rPr>
        <w:t xml:space="preserve">La </w:t>
      </w:r>
      <w:proofErr w:type="gramStart"/>
      <w:r w:rsidR="00064D04" w:rsidRPr="00145AB5">
        <w:rPr>
          <w:rFonts w:ascii="Arial" w:hAnsi="Arial"/>
          <w:lang w:val="es-419"/>
        </w:rPr>
        <w:t>Habana</w:t>
      </w:r>
      <w:r w:rsidRPr="00145AB5">
        <w:rPr>
          <w:rFonts w:ascii="Arial" w:hAnsi="Arial"/>
          <w:lang w:val="es-419"/>
        </w:rPr>
        <w:t xml:space="preserve"> </w:t>
      </w:r>
      <w:r w:rsidR="00064D04" w:rsidRPr="00145AB5">
        <w:rPr>
          <w:rFonts w:ascii="Arial" w:hAnsi="Arial"/>
          <w:lang w:val="es-419"/>
        </w:rPr>
        <w:t>.</w:t>
      </w:r>
      <w:proofErr w:type="gramEnd"/>
      <w:r w:rsidR="00064D04" w:rsidRPr="00145AB5">
        <w:rPr>
          <w:rFonts w:ascii="Arial" w:hAnsi="Arial"/>
          <w:lang w:val="es-419"/>
        </w:rPr>
        <w:t xml:space="preserve"> </w:t>
      </w:r>
      <w:r w:rsidRPr="00337C30">
        <w:rPr>
          <w:rFonts w:ascii="Arial" w:hAnsi="Arial"/>
        </w:rPr>
        <w:t>Cuba.</w:t>
      </w:r>
    </w:p>
    <w:p w14:paraId="4611F755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Altermedia</w:t>
      </w:r>
      <w:r w:rsidRPr="00145AB5">
        <w:rPr>
          <w:rFonts w:ascii="Arial" w:hAnsi="Arial"/>
          <w:lang w:val="es-419"/>
        </w:rPr>
        <w:t xml:space="preserve">. VI Coloquio Nacional de Artes Plásticas, ACAA, </w:t>
      </w:r>
      <w:proofErr w:type="gramStart"/>
      <w:r w:rsidRPr="00145AB5">
        <w:rPr>
          <w:rFonts w:ascii="Arial" w:hAnsi="Arial"/>
          <w:lang w:val="es-419"/>
        </w:rPr>
        <w:t>Matanzas,  Cuba</w:t>
      </w:r>
      <w:proofErr w:type="gramEnd"/>
      <w:r w:rsidRPr="00145AB5">
        <w:rPr>
          <w:rFonts w:ascii="Arial" w:hAnsi="Arial"/>
          <w:lang w:val="es-419"/>
        </w:rPr>
        <w:t>.</w:t>
      </w:r>
    </w:p>
    <w:p w14:paraId="3A4A4F8C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2002</w:t>
      </w:r>
      <w:r w:rsidRPr="00145AB5">
        <w:rPr>
          <w:rFonts w:ascii="Arial" w:hAnsi="Arial"/>
          <w:lang w:val="es-419"/>
        </w:rPr>
        <w:t xml:space="preserve">. </w:t>
      </w:r>
    </w:p>
    <w:p w14:paraId="4FDA7544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 xml:space="preserve">Otros Puentes (algunos proyectos realizados por la Fundación Ludwig de Cuba). </w:t>
      </w:r>
      <w:r w:rsidRPr="00145AB5">
        <w:rPr>
          <w:rFonts w:ascii="Arial" w:hAnsi="Arial"/>
          <w:lang w:val="es-419"/>
        </w:rPr>
        <w:t>Matanzas Art Gallery, Matanzas, Cuba.</w:t>
      </w:r>
    </w:p>
    <w:p w14:paraId="0AD18F84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Muestra de videoarte</w:t>
      </w:r>
      <w:r w:rsidRPr="00145AB5">
        <w:rPr>
          <w:rFonts w:ascii="Arial" w:hAnsi="Arial"/>
          <w:lang w:val="es-419"/>
        </w:rPr>
        <w:t xml:space="preserve">. </w:t>
      </w:r>
      <w:r w:rsidR="00064D04" w:rsidRPr="00145AB5">
        <w:rPr>
          <w:rFonts w:ascii="Arial" w:hAnsi="Arial"/>
          <w:lang w:val="es-419"/>
        </w:rPr>
        <w:t xml:space="preserve">Fundaión </w:t>
      </w:r>
      <w:r w:rsidRPr="00145AB5">
        <w:rPr>
          <w:rFonts w:ascii="Arial" w:hAnsi="Arial"/>
          <w:lang w:val="es-419"/>
        </w:rPr>
        <w:t xml:space="preserve">Ludwig </w:t>
      </w:r>
      <w:r w:rsidR="00064D04" w:rsidRPr="00145AB5">
        <w:rPr>
          <w:rFonts w:ascii="Arial" w:hAnsi="Arial"/>
          <w:lang w:val="es-419"/>
        </w:rPr>
        <w:t xml:space="preserve">de </w:t>
      </w:r>
      <w:r w:rsidRPr="00145AB5">
        <w:rPr>
          <w:rFonts w:ascii="Arial" w:hAnsi="Arial"/>
          <w:lang w:val="es-419"/>
        </w:rPr>
        <w:t xml:space="preserve">Cuba.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 xml:space="preserve">, Cuba. </w:t>
      </w:r>
    </w:p>
    <w:p w14:paraId="247B7E5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Muestra audiovisual “El almacén de la imagen”</w:t>
      </w:r>
      <w:r w:rsidRPr="00145AB5">
        <w:rPr>
          <w:rFonts w:ascii="Arial" w:hAnsi="Arial"/>
          <w:lang w:val="es-419"/>
        </w:rPr>
        <w:t>. Camaguey, Cuba.</w:t>
      </w:r>
    </w:p>
    <w:p w14:paraId="30A9A838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2001</w:t>
      </w:r>
      <w:r w:rsidRPr="00145AB5">
        <w:rPr>
          <w:rFonts w:ascii="Arial" w:hAnsi="Arial"/>
          <w:lang w:val="es-419"/>
        </w:rPr>
        <w:t xml:space="preserve">. </w:t>
      </w:r>
    </w:p>
    <w:p w14:paraId="77A7280F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Alegorías</w:t>
      </w:r>
      <w:r w:rsidRPr="00145AB5">
        <w:rPr>
          <w:rFonts w:ascii="Arial" w:hAnsi="Arial"/>
          <w:lang w:val="es-419"/>
        </w:rPr>
        <w:t xml:space="preserve">. Havana Galerie. </w:t>
      </w:r>
      <w:r w:rsidRPr="00337C30">
        <w:rPr>
          <w:rFonts w:ascii="Arial" w:hAnsi="Arial"/>
        </w:rPr>
        <w:t>Zürich, S</w:t>
      </w:r>
      <w:r w:rsidR="00064D04">
        <w:rPr>
          <w:rFonts w:ascii="Arial" w:hAnsi="Arial"/>
        </w:rPr>
        <w:t>uiza</w:t>
      </w:r>
      <w:r w:rsidRPr="00337C30">
        <w:rPr>
          <w:rFonts w:ascii="Arial" w:hAnsi="Arial"/>
        </w:rPr>
        <w:t>.</w:t>
      </w:r>
    </w:p>
    <w:p w14:paraId="62B8BEBC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Autorretratos de Fin de Siglo</w:t>
      </w:r>
      <w:r w:rsidRPr="00145AB5">
        <w:rPr>
          <w:rFonts w:ascii="Arial" w:hAnsi="Arial"/>
          <w:lang w:val="es-419"/>
        </w:rPr>
        <w:t xml:space="preserve">. Encuentro de grabado 2001. Centro de Desarrollo de las </w:t>
      </w:r>
      <w:proofErr w:type="gramStart"/>
      <w:r w:rsidRPr="00145AB5">
        <w:rPr>
          <w:rFonts w:ascii="Arial" w:hAnsi="Arial"/>
          <w:lang w:val="es-419"/>
        </w:rPr>
        <w:t>Artes  Visuales</w:t>
      </w:r>
      <w:proofErr w:type="gramEnd"/>
      <w:r w:rsidRPr="00145AB5">
        <w:rPr>
          <w:rFonts w:ascii="Arial" w:hAnsi="Arial"/>
          <w:lang w:val="es-419"/>
        </w:rPr>
        <w:t xml:space="preserve">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647A12BA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lang w:val="es-419"/>
        </w:rPr>
        <w:t xml:space="preserve"> </w:t>
      </w:r>
      <w:r w:rsidRPr="00145AB5">
        <w:rPr>
          <w:rFonts w:ascii="Arial" w:hAnsi="Arial"/>
          <w:i/>
          <w:iCs/>
          <w:lang w:val="es-419"/>
        </w:rPr>
        <w:t>Salón de la Ciudad 2001</w:t>
      </w:r>
      <w:r w:rsidRPr="00145AB5">
        <w:rPr>
          <w:rFonts w:ascii="Arial" w:hAnsi="Arial"/>
          <w:lang w:val="es-419"/>
        </w:rPr>
        <w:t xml:space="preserve">. Centro Provincial de Artes Plásticas y Diseño.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3A2D610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Extensiones</w:t>
      </w:r>
      <w:r w:rsidRPr="00145AB5">
        <w:rPr>
          <w:rFonts w:ascii="Arial" w:hAnsi="Arial"/>
          <w:lang w:val="es-419"/>
        </w:rPr>
        <w:t xml:space="preserve">. Ateneo Cervantes. Centro Provincial de Artes Plásticas y Diseño.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79EF51BB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2000</w:t>
      </w:r>
      <w:r w:rsidRPr="00145AB5">
        <w:rPr>
          <w:rFonts w:ascii="Arial" w:hAnsi="Arial"/>
          <w:lang w:val="es-419"/>
        </w:rPr>
        <w:t xml:space="preserve">. </w:t>
      </w:r>
    </w:p>
    <w:p w14:paraId="6D1F6220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Fin de Siglo. La Conjunción de la Nada</w:t>
      </w:r>
      <w:r w:rsidRPr="00145AB5">
        <w:rPr>
          <w:rFonts w:ascii="Arial" w:hAnsi="Arial"/>
          <w:lang w:val="es-419"/>
        </w:rPr>
        <w:t xml:space="preserve">. Centro de Desarrollo de las Artes Visuales. </w:t>
      </w:r>
      <w:r w:rsidR="00064D04">
        <w:rPr>
          <w:rFonts w:ascii="Arial" w:hAnsi="Arial"/>
        </w:rPr>
        <w:t>La Hab</w:t>
      </w:r>
      <w:r w:rsidR="00064D04" w:rsidRPr="00337C30">
        <w:rPr>
          <w:rFonts w:ascii="Arial" w:hAnsi="Arial"/>
        </w:rPr>
        <w:t>ana</w:t>
      </w:r>
      <w:r w:rsidRPr="00337C30">
        <w:rPr>
          <w:rFonts w:ascii="Arial" w:hAnsi="Arial"/>
        </w:rPr>
        <w:t>, Cuba.</w:t>
      </w:r>
    </w:p>
    <w:p w14:paraId="680454BE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Obras recientes (cuatro artistas cubanos)</w:t>
      </w:r>
      <w:r w:rsidRPr="00145AB5">
        <w:rPr>
          <w:rFonts w:ascii="Arial" w:hAnsi="Arial"/>
          <w:lang w:val="es-419"/>
        </w:rPr>
        <w:t xml:space="preserve">. Consejalía de Cultura, Los llanos de Aridane. La Palma, Islas Canarias, </w:t>
      </w:r>
      <w:r w:rsidR="00064D04" w:rsidRPr="00145AB5">
        <w:rPr>
          <w:rFonts w:ascii="Arial" w:hAnsi="Arial"/>
          <w:lang w:val="es-419"/>
        </w:rPr>
        <w:t>España</w:t>
      </w:r>
      <w:r w:rsidRPr="00145AB5">
        <w:rPr>
          <w:rFonts w:ascii="Arial" w:hAnsi="Arial"/>
          <w:lang w:val="es-419"/>
        </w:rPr>
        <w:t>.</w:t>
      </w:r>
    </w:p>
    <w:p w14:paraId="0933E54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 xml:space="preserve">Una mano... y las dos? </w:t>
      </w:r>
      <w:r w:rsidRPr="00145AB5">
        <w:rPr>
          <w:rFonts w:ascii="Arial" w:hAnsi="Arial"/>
          <w:lang w:val="es-419"/>
        </w:rPr>
        <w:t>Centro de Desarrollo de las Artes Visuales. Havana, Cuba.</w:t>
      </w:r>
    </w:p>
    <w:p w14:paraId="26EE952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Interfases</w:t>
      </w:r>
      <w:r w:rsidRPr="00145AB5">
        <w:rPr>
          <w:rFonts w:ascii="Arial" w:hAnsi="Arial"/>
          <w:lang w:val="es-419"/>
        </w:rPr>
        <w:t xml:space="preserve">. Collateral to the VII Bienal de La Habana. Centro Cultural Leonor Pérez.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29DBD467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1999</w:t>
      </w:r>
      <w:r w:rsidRPr="00145AB5">
        <w:rPr>
          <w:rFonts w:ascii="Arial" w:hAnsi="Arial"/>
          <w:lang w:val="es-419"/>
        </w:rPr>
        <w:t xml:space="preserve">. </w:t>
      </w:r>
    </w:p>
    <w:p w14:paraId="71703CD8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Premio La Joven Estampa</w:t>
      </w:r>
      <w:r w:rsidRPr="00145AB5">
        <w:rPr>
          <w:rFonts w:ascii="Arial" w:hAnsi="Arial"/>
          <w:lang w:val="es-419"/>
        </w:rPr>
        <w:t xml:space="preserve">. Haydee Santamaría Gallery, Casa de las Américas.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. Cuba.</w:t>
      </w:r>
    </w:p>
    <w:p w14:paraId="79DB2AF8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1998-1999</w:t>
      </w:r>
      <w:r w:rsidRPr="00145AB5">
        <w:rPr>
          <w:rFonts w:ascii="Arial" w:hAnsi="Arial"/>
          <w:lang w:val="es-419"/>
        </w:rPr>
        <w:t xml:space="preserve">. </w:t>
      </w:r>
    </w:p>
    <w:p w14:paraId="680C59B6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Exposición de dibujo</w:t>
      </w:r>
      <w:r w:rsidRPr="00145AB5">
        <w:rPr>
          <w:rFonts w:ascii="Arial" w:hAnsi="Arial"/>
          <w:lang w:val="es-419"/>
        </w:rPr>
        <w:t>. Havana Galerie. Zürich, S</w:t>
      </w:r>
      <w:r w:rsidR="00064D04" w:rsidRPr="00145AB5">
        <w:rPr>
          <w:rFonts w:ascii="Arial" w:hAnsi="Arial"/>
          <w:lang w:val="es-419"/>
        </w:rPr>
        <w:t>uiza</w:t>
      </w:r>
      <w:r w:rsidRPr="00145AB5">
        <w:rPr>
          <w:rFonts w:ascii="Arial" w:hAnsi="Arial"/>
          <w:lang w:val="es-419"/>
        </w:rPr>
        <w:t>.</w:t>
      </w:r>
    </w:p>
    <w:p w14:paraId="3CDA916E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lastRenderedPageBreak/>
        <w:t>1998</w:t>
      </w:r>
      <w:r w:rsidRPr="00145AB5">
        <w:rPr>
          <w:rFonts w:ascii="Arial" w:hAnsi="Arial"/>
          <w:lang w:val="es-419"/>
        </w:rPr>
        <w:t xml:space="preserve">. </w:t>
      </w:r>
    </w:p>
    <w:p w14:paraId="2809FB89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Esto no tiene nombre</w:t>
      </w:r>
      <w:r w:rsidRPr="00145AB5">
        <w:rPr>
          <w:rFonts w:ascii="Arial" w:hAnsi="Arial"/>
          <w:lang w:val="es-419"/>
        </w:rPr>
        <w:t>. II Salón Arte Cubano Contemporáneo. ISA Gallery</w:t>
      </w:r>
      <w:r w:rsidR="00064D04" w:rsidRPr="00145AB5">
        <w:rPr>
          <w:rFonts w:ascii="Arial" w:hAnsi="Arial"/>
          <w:lang w:val="es-419"/>
        </w:rPr>
        <w:t xml:space="preserve"> La Habana</w:t>
      </w:r>
      <w:r w:rsidRPr="00145AB5">
        <w:rPr>
          <w:rFonts w:ascii="Arial" w:hAnsi="Arial"/>
          <w:lang w:val="es-419"/>
        </w:rPr>
        <w:t>, Cuba.</w:t>
      </w:r>
    </w:p>
    <w:p w14:paraId="220370B1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Sin púas</w:t>
      </w:r>
      <w:r w:rsidRPr="00145AB5">
        <w:rPr>
          <w:rFonts w:ascii="Arial" w:hAnsi="Arial"/>
          <w:lang w:val="es-419"/>
        </w:rPr>
        <w:t xml:space="preserve">. Centro Wifredo Lam,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 xml:space="preserve">. </w:t>
      </w:r>
      <w:r w:rsidRPr="00337C30">
        <w:rPr>
          <w:rFonts w:ascii="Arial" w:hAnsi="Arial"/>
        </w:rPr>
        <w:t>Cuba.</w:t>
      </w:r>
    </w:p>
    <w:p w14:paraId="7906F96F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proofErr w:type="spellStart"/>
      <w:r w:rsidRPr="00337C30">
        <w:rPr>
          <w:rFonts w:ascii="Arial" w:hAnsi="Arial"/>
          <w:i/>
          <w:iCs/>
        </w:rPr>
        <w:t>Construyendo</w:t>
      </w:r>
      <w:proofErr w:type="spellEnd"/>
      <w:r w:rsidRPr="00337C30">
        <w:rPr>
          <w:rFonts w:ascii="Arial" w:hAnsi="Arial"/>
          <w:i/>
          <w:iCs/>
        </w:rPr>
        <w:t xml:space="preserve"> </w:t>
      </w:r>
      <w:proofErr w:type="spellStart"/>
      <w:r w:rsidRPr="00337C30">
        <w:rPr>
          <w:rFonts w:ascii="Arial" w:hAnsi="Arial"/>
          <w:i/>
          <w:iCs/>
        </w:rPr>
        <w:t>puentes</w:t>
      </w:r>
      <w:proofErr w:type="spellEnd"/>
      <w:r w:rsidRPr="00337C30">
        <w:rPr>
          <w:rFonts w:ascii="Arial" w:hAnsi="Arial"/>
          <w:i/>
          <w:iCs/>
        </w:rPr>
        <w:t xml:space="preserve"> </w:t>
      </w:r>
      <w:proofErr w:type="spellStart"/>
      <w:r w:rsidRPr="00337C30">
        <w:rPr>
          <w:rFonts w:ascii="Arial" w:hAnsi="Arial"/>
          <w:i/>
          <w:iCs/>
        </w:rPr>
        <w:t>culturales</w:t>
      </w:r>
      <w:proofErr w:type="spellEnd"/>
      <w:r w:rsidRPr="00337C30">
        <w:rPr>
          <w:rFonts w:ascii="Arial" w:hAnsi="Arial"/>
          <w:i/>
          <w:iCs/>
        </w:rPr>
        <w:t>/Building cultural bridges</w:t>
      </w:r>
      <w:r w:rsidRPr="00337C30">
        <w:rPr>
          <w:rFonts w:ascii="Arial" w:hAnsi="Arial"/>
        </w:rPr>
        <w:t xml:space="preserve">. Cornell University, William Paterson University, Atlantic University of Florida. </w:t>
      </w:r>
      <w:r w:rsidRPr="00145AB5">
        <w:rPr>
          <w:rFonts w:ascii="Arial" w:hAnsi="Arial"/>
          <w:lang w:val="es-419"/>
        </w:rPr>
        <w:t>USA.</w:t>
      </w:r>
    </w:p>
    <w:p w14:paraId="1B9C0DF0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1997</w:t>
      </w:r>
      <w:r w:rsidRPr="00145AB5">
        <w:rPr>
          <w:rFonts w:ascii="Arial" w:hAnsi="Arial"/>
          <w:lang w:val="es-419"/>
        </w:rPr>
        <w:t xml:space="preserve">. </w:t>
      </w:r>
    </w:p>
    <w:p w14:paraId="4CCF7858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Antes de la lluvia</w:t>
      </w:r>
      <w:r w:rsidRPr="00145AB5">
        <w:rPr>
          <w:rFonts w:ascii="Arial" w:hAnsi="Arial"/>
          <w:lang w:val="es-419"/>
        </w:rPr>
        <w:t xml:space="preserve">. Collateral to the VI Bienal de La Habana, ISA, Cubanacán.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4E489EBC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Algoritmos III</w:t>
      </w:r>
      <w:r w:rsidRPr="00145AB5">
        <w:rPr>
          <w:rFonts w:ascii="Arial" w:hAnsi="Arial"/>
          <w:lang w:val="es-419"/>
        </w:rPr>
        <w:t xml:space="preserve">. Galería L.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52FE792C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1996</w:t>
      </w:r>
      <w:r w:rsidRPr="00145AB5">
        <w:rPr>
          <w:rFonts w:ascii="Arial" w:hAnsi="Arial"/>
          <w:lang w:val="es-419"/>
        </w:rPr>
        <w:t xml:space="preserve">. </w:t>
      </w:r>
    </w:p>
    <w:p w14:paraId="077B75E3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Espuelas Afiladas</w:t>
      </w:r>
      <w:r w:rsidRPr="00145AB5">
        <w:rPr>
          <w:rFonts w:ascii="Arial" w:hAnsi="Arial"/>
          <w:lang w:val="es-419"/>
        </w:rPr>
        <w:t xml:space="preserve">. D y Malecón.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26664455" w14:textId="77777777" w:rsidR="00E16DE4" w:rsidRPr="00337C30" w:rsidRDefault="00E16DE4" w:rsidP="00E16DE4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  <w:i/>
          <w:iCs/>
          <w:lang w:val="es-419"/>
        </w:rPr>
        <w:t>Arte Cubano Actual</w:t>
      </w:r>
      <w:r w:rsidRPr="00145AB5">
        <w:rPr>
          <w:rFonts w:ascii="Arial" w:hAnsi="Arial"/>
          <w:lang w:val="es-419"/>
        </w:rPr>
        <w:t xml:space="preserve">. </w:t>
      </w:r>
      <w:r w:rsidRPr="00337C30">
        <w:rPr>
          <w:rFonts w:ascii="Arial" w:hAnsi="Arial"/>
        </w:rPr>
        <w:t>Cuban Culture Event in China and Russia.</w:t>
      </w:r>
    </w:p>
    <w:p w14:paraId="3C58339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Algoritmos II</w:t>
      </w:r>
      <w:r w:rsidRPr="00145AB5">
        <w:rPr>
          <w:rFonts w:ascii="Arial" w:hAnsi="Arial"/>
          <w:lang w:val="es-419"/>
        </w:rPr>
        <w:t xml:space="preserve">. Centro Wifredo Lam.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1EBF0E7B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1995</w:t>
      </w:r>
      <w:r w:rsidRPr="00145AB5">
        <w:rPr>
          <w:rFonts w:ascii="Arial" w:hAnsi="Arial"/>
          <w:lang w:val="es-419"/>
        </w:rPr>
        <w:t xml:space="preserve">. </w:t>
      </w:r>
    </w:p>
    <w:p w14:paraId="229B3F21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Las Puertas</w:t>
      </w:r>
      <w:r w:rsidRPr="00145AB5">
        <w:rPr>
          <w:rFonts w:ascii="Arial" w:hAnsi="Arial"/>
          <w:lang w:val="es-419"/>
        </w:rPr>
        <w:t xml:space="preserve">. Palacio de las Convenciones.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38D1A28A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1er Salón de Arte Cubano Contemporáneo</w:t>
      </w:r>
      <w:r w:rsidRPr="00145AB5">
        <w:rPr>
          <w:rFonts w:ascii="Arial" w:hAnsi="Arial"/>
          <w:lang w:val="es-419"/>
        </w:rPr>
        <w:t>. Museo Nacional Bellas Artes, and</w:t>
      </w:r>
    </w:p>
    <w:p w14:paraId="5D5561E5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lang w:val="es-419"/>
        </w:rPr>
        <w:t xml:space="preserve">Centro de Desarrollo de Artes Visuales.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 xml:space="preserve">, Cuba. </w:t>
      </w:r>
    </w:p>
    <w:p w14:paraId="2F997F42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1994</w:t>
      </w:r>
      <w:r w:rsidRPr="00145AB5">
        <w:rPr>
          <w:rFonts w:ascii="Arial" w:hAnsi="Arial"/>
          <w:lang w:val="es-419"/>
        </w:rPr>
        <w:t xml:space="preserve">. </w:t>
      </w:r>
    </w:p>
    <w:p w14:paraId="2EB3E47D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i/>
          <w:iCs/>
          <w:lang w:val="es-419"/>
        </w:rPr>
        <w:t>No valen guayabas verdes</w:t>
      </w:r>
      <w:r w:rsidRPr="00145AB5">
        <w:rPr>
          <w:rFonts w:ascii="Arial" w:hAnsi="Arial"/>
          <w:lang w:val="es-419"/>
        </w:rPr>
        <w:t xml:space="preserve">. Collateral to the V Bienal de La Habana.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46515D43" w14:textId="77777777" w:rsidR="00E16DE4" w:rsidRPr="00145AB5" w:rsidRDefault="00E16DE4" w:rsidP="00E16DE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lang w:val="es-419"/>
        </w:rPr>
        <w:t xml:space="preserve">Académica 94. Centro de Desarrollo de las Artes Visuales. </w:t>
      </w:r>
      <w:r w:rsidR="00064D04" w:rsidRPr="00145AB5">
        <w:rPr>
          <w:rFonts w:ascii="Arial" w:hAnsi="Arial"/>
          <w:lang w:val="es-419"/>
        </w:rPr>
        <w:t>La Habana</w:t>
      </w:r>
      <w:r w:rsidRPr="00145AB5">
        <w:rPr>
          <w:rFonts w:ascii="Arial" w:hAnsi="Arial"/>
          <w:lang w:val="es-419"/>
        </w:rPr>
        <w:t>, Cuba.</w:t>
      </w:r>
    </w:p>
    <w:p w14:paraId="3A73A29D" w14:textId="77777777" w:rsidR="00337C30" w:rsidRPr="00145AB5" w:rsidRDefault="00337C30" w:rsidP="00337C30">
      <w:pPr>
        <w:spacing w:after="0" w:line="360" w:lineRule="auto"/>
        <w:jc w:val="both"/>
        <w:rPr>
          <w:rFonts w:ascii="Arial" w:hAnsi="Arial"/>
          <w:lang w:val="es-419"/>
        </w:rPr>
      </w:pPr>
    </w:p>
    <w:p w14:paraId="5AC7F79E" w14:textId="2E5AFCCE" w:rsidR="00337C30" w:rsidRPr="00145AB5" w:rsidRDefault="00337C30" w:rsidP="005C39F0">
      <w:pPr>
        <w:spacing w:after="0" w:line="360" w:lineRule="auto"/>
        <w:jc w:val="both"/>
        <w:rPr>
          <w:rFonts w:ascii="Arial" w:hAnsi="Arial"/>
          <w:lang w:val="es-419"/>
        </w:rPr>
      </w:pPr>
    </w:p>
    <w:p w14:paraId="44734469" w14:textId="061EB39F" w:rsidR="007707F4" w:rsidRPr="00145AB5" w:rsidRDefault="007707F4" w:rsidP="007707F4">
      <w:pPr>
        <w:spacing w:after="0" w:line="360" w:lineRule="auto"/>
        <w:jc w:val="both"/>
        <w:rPr>
          <w:rFonts w:ascii="Arial" w:hAnsi="Arial"/>
          <w:lang w:val="es-419"/>
        </w:rPr>
      </w:pPr>
      <w:r w:rsidRPr="00145AB5">
        <w:rPr>
          <w:rFonts w:ascii="Arial" w:hAnsi="Arial"/>
          <w:b/>
          <w:bCs/>
          <w:lang w:val="es-419"/>
        </w:rPr>
        <w:t>Col</w:t>
      </w:r>
      <w:r w:rsidR="005D3096" w:rsidRPr="00145AB5">
        <w:rPr>
          <w:rFonts w:ascii="Arial" w:hAnsi="Arial"/>
          <w:b/>
          <w:bCs/>
          <w:lang w:val="es-419"/>
        </w:rPr>
        <w:t>ecciones</w:t>
      </w:r>
      <w:r w:rsidRPr="00145AB5">
        <w:rPr>
          <w:rFonts w:ascii="Arial" w:hAnsi="Arial"/>
          <w:lang w:val="es-419"/>
        </w:rPr>
        <w:t>:</w:t>
      </w:r>
    </w:p>
    <w:p w14:paraId="6BA4055B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  <w:bCs/>
          <w:lang w:val="es-419"/>
        </w:rPr>
      </w:pPr>
      <w:r w:rsidRPr="00145AB5">
        <w:rPr>
          <w:rFonts w:ascii="Arial" w:hAnsi="Arial"/>
          <w:lang w:val="es-419"/>
        </w:rPr>
        <w:t>Perez Art Museum Miami, FL.</w:t>
      </w:r>
      <w:r w:rsidRPr="00145AB5">
        <w:rPr>
          <w:rFonts w:ascii="Arial" w:hAnsi="Arial"/>
          <w:bCs/>
          <w:lang w:val="es-419"/>
        </w:rPr>
        <w:t xml:space="preserve"> USA.</w:t>
      </w:r>
    </w:p>
    <w:p w14:paraId="0E6E6C79" w14:textId="77777777" w:rsidR="005D3096" w:rsidRPr="00145AB5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145AB5">
        <w:rPr>
          <w:rFonts w:ascii="Arial" w:hAnsi="Arial"/>
        </w:rPr>
        <w:t>Museum of Latin American Art, Long Beach, California.</w:t>
      </w:r>
    </w:p>
    <w:p w14:paraId="3D440D89" w14:textId="77777777" w:rsidR="005D3096" w:rsidRPr="00645CD7" w:rsidRDefault="005D3096" w:rsidP="005D3096">
      <w:pPr>
        <w:spacing w:after="0" w:line="360" w:lineRule="auto"/>
        <w:jc w:val="both"/>
        <w:rPr>
          <w:rFonts w:ascii="Arial" w:hAnsi="Arial"/>
        </w:rPr>
      </w:pPr>
      <w:r w:rsidRPr="00645CD7">
        <w:rPr>
          <w:rFonts w:ascii="Arial" w:hAnsi="Arial"/>
        </w:rPr>
        <w:t>Permanent Collection in the Province of Hainaut. Belgium.</w:t>
      </w:r>
    </w:p>
    <w:p w14:paraId="76C827B8" w14:textId="77777777" w:rsidR="005D3096" w:rsidRPr="00645CD7" w:rsidRDefault="005D3096" w:rsidP="005D3096">
      <w:pPr>
        <w:spacing w:after="0" w:line="360" w:lineRule="auto"/>
        <w:jc w:val="both"/>
        <w:rPr>
          <w:rFonts w:ascii="Arial" w:hAnsi="Arial"/>
          <w:bCs/>
        </w:rPr>
      </w:pPr>
      <w:r w:rsidRPr="00645CD7">
        <w:rPr>
          <w:rFonts w:ascii="Arial" w:hAnsi="Arial"/>
        </w:rPr>
        <w:t xml:space="preserve">Havana Galerie, Zürich, Switzerland.   </w:t>
      </w:r>
    </w:p>
    <w:p w14:paraId="16C0A7C4" w14:textId="77777777" w:rsidR="00337C30" w:rsidRPr="00337C30" w:rsidRDefault="00337C30" w:rsidP="00337C30">
      <w:pPr>
        <w:spacing w:after="0" w:line="360" w:lineRule="auto"/>
        <w:jc w:val="both"/>
        <w:rPr>
          <w:rFonts w:ascii="Arial" w:hAnsi="Arial"/>
        </w:rPr>
      </w:pPr>
    </w:p>
    <w:p w14:paraId="77F0D4AE" w14:textId="77777777" w:rsidR="00337C30" w:rsidRPr="00337C30" w:rsidRDefault="00337C30" w:rsidP="00337C30">
      <w:pPr>
        <w:spacing w:after="0" w:line="360" w:lineRule="auto"/>
        <w:jc w:val="both"/>
        <w:rPr>
          <w:rFonts w:ascii="Arial" w:hAnsi="Arial"/>
        </w:rPr>
      </w:pPr>
      <w:r w:rsidRPr="00337C30">
        <w:rPr>
          <w:rFonts w:ascii="Arial" w:hAnsi="Arial"/>
        </w:rPr>
        <w:t xml:space="preserve"> </w:t>
      </w:r>
    </w:p>
    <w:sectPr w:rsidR="00337C30" w:rsidRPr="00337C30" w:rsidSect="00337C30">
      <w:pgSz w:w="12240" w:h="15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Nova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oximaNova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30"/>
    <w:rsid w:val="0001646F"/>
    <w:rsid w:val="000277B6"/>
    <w:rsid w:val="00064D04"/>
    <w:rsid w:val="00145AB5"/>
    <w:rsid w:val="00162BF9"/>
    <w:rsid w:val="0019033A"/>
    <w:rsid w:val="001B68DA"/>
    <w:rsid w:val="001C28D2"/>
    <w:rsid w:val="002369EA"/>
    <w:rsid w:val="0029583B"/>
    <w:rsid w:val="00337C30"/>
    <w:rsid w:val="00345578"/>
    <w:rsid w:val="003C7329"/>
    <w:rsid w:val="005866E8"/>
    <w:rsid w:val="005C39F0"/>
    <w:rsid w:val="005D2CE8"/>
    <w:rsid w:val="005D3096"/>
    <w:rsid w:val="005E32A9"/>
    <w:rsid w:val="005E5D82"/>
    <w:rsid w:val="00671A67"/>
    <w:rsid w:val="006B3296"/>
    <w:rsid w:val="006E5855"/>
    <w:rsid w:val="007707F4"/>
    <w:rsid w:val="00777B80"/>
    <w:rsid w:val="007C133F"/>
    <w:rsid w:val="007D02CE"/>
    <w:rsid w:val="00870AB8"/>
    <w:rsid w:val="0095075C"/>
    <w:rsid w:val="00A6706A"/>
    <w:rsid w:val="00AB7E9E"/>
    <w:rsid w:val="00B220C7"/>
    <w:rsid w:val="00C9772C"/>
    <w:rsid w:val="00CF1B28"/>
    <w:rsid w:val="00CF2022"/>
    <w:rsid w:val="00D62479"/>
    <w:rsid w:val="00D72A5D"/>
    <w:rsid w:val="00D7436A"/>
    <w:rsid w:val="00D840E0"/>
    <w:rsid w:val="00D90F3C"/>
    <w:rsid w:val="00E16DE4"/>
    <w:rsid w:val="00FC04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1EE32"/>
  <w15:docId w15:val="{743375D4-D284-C043-AB04-49A94A8E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6C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7C3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5D3096"/>
    <w:pPr>
      <w:spacing w:beforeLines="1" w:afterLines="1"/>
    </w:pPr>
    <w:rPr>
      <w:rFonts w:ascii="Times" w:hAnsi="Times" w:cs="Times New Roman"/>
      <w:sz w:val="20"/>
      <w:szCs w:val="20"/>
      <w:lang w:val="es-ES_tradnl" w:eastAsia="es-ES_tradnl"/>
    </w:rPr>
  </w:style>
  <w:style w:type="paragraph" w:customStyle="1" w:styleId="Normal1">
    <w:name w:val="Normal1"/>
    <w:rsid w:val="005D3096"/>
    <w:pPr>
      <w:spacing w:after="0" w:line="276" w:lineRule="auto"/>
    </w:pPr>
    <w:rPr>
      <w:rFonts w:ascii="Arial" w:eastAsia="Arial" w:hAnsi="Arial" w:cs="Arial"/>
      <w:sz w:val="22"/>
      <w:szCs w:val="22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2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JairoMey</Company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miriedelag@gmail.com</cp:lastModifiedBy>
  <cp:revision>2</cp:revision>
  <dcterms:created xsi:type="dcterms:W3CDTF">2024-08-12T15:34:00Z</dcterms:created>
  <dcterms:modified xsi:type="dcterms:W3CDTF">2024-08-12T15:34:00Z</dcterms:modified>
</cp:coreProperties>
</file>